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4" w:rsidRDefault="001C4C17">
      <w:pPr>
        <w:rPr>
          <w:sz w:val="28"/>
          <w:szCs w:val="28"/>
        </w:rPr>
      </w:pPr>
      <w:r>
        <w:rPr>
          <w:sz w:val="28"/>
          <w:szCs w:val="28"/>
        </w:rPr>
        <w:t xml:space="preserve">  SZKOŁA   PODSTAWOWA  IM. PROF. WILHELMINY IWANOWSKIEJ W PIGŻY</w:t>
      </w:r>
    </w:p>
    <w:p w:rsidR="001C4C17" w:rsidRDefault="001C4C17">
      <w:pPr>
        <w:rPr>
          <w:sz w:val="28"/>
          <w:szCs w:val="28"/>
        </w:rPr>
      </w:pPr>
    </w:p>
    <w:p w:rsidR="001C4C17" w:rsidRDefault="001C4C17">
      <w:pPr>
        <w:rPr>
          <w:sz w:val="28"/>
          <w:szCs w:val="28"/>
        </w:rPr>
      </w:pPr>
    </w:p>
    <w:p w:rsidR="001C4C17" w:rsidRDefault="000D1068" w:rsidP="000D1068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4C17" w:rsidRDefault="001C4C17">
      <w:pPr>
        <w:rPr>
          <w:sz w:val="28"/>
          <w:szCs w:val="28"/>
        </w:rPr>
      </w:pPr>
    </w:p>
    <w:p w:rsidR="001C4C17" w:rsidRDefault="001C4C17">
      <w:pPr>
        <w:rPr>
          <w:sz w:val="28"/>
          <w:szCs w:val="28"/>
        </w:rPr>
      </w:pPr>
    </w:p>
    <w:p w:rsidR="001C4C17" w:rsidRDefault="001C4C17">
      <w:pPr>
        <w:rPr>
          <w:sz w:val="28"/>
          <w:szCs w:val="28"/>
        </w:rPr>
      </w:pPr>
    </w:p>
    <w:p w:rsidR="001C4C17" w:rsidRPr="00331247" w:rsidRDefault="001C4C17" w:rsidP="001C4C17">
      <w:pPr>
        <w:jc w:val="center"/>
        <w:rPr>
          <w:color w:val="00B050"/>
          <w:sz w:val="72"/>
          <w:szCs w:val="72"/>
        </w:rPr>
      </w:pPr>
      <w:r w:rsidRPr="00331247">
        <w:rPr>
          <w:color w:val="00B050"/>
          <w:sz w:val="72"/>
          <w:szCs w:val="72"/>
        </w:rPr>
        <w:t>RAPORT   Z  EWALUACJI   WEWNĘTRZNEJ</w:t>
      </w:r>
    </w:p>
    <w:p w:rsidR="001C4C17" w:rsidRPr="00331247" w:rsidRDefault="001C4C17" w:rsidP="001C4C17">
      <w:pPr>
        <w:jc w:val="center"/>
        <w:rPr>
          <w:color w:val="00B050"/>
          <w:sz w:val="72"/>
          <w:szCs w:val="72"/>
        </w:rPr>
      </w:pPr>
    </w:p>
    <w:p w:rsidR="001C4C17" w:rsidRPr="00331247" w:rsidRDefault="001C4C17" w:rsidP="001C4C17">
      <w:pPr>
        <w:jc w:val="center"/>
        <w:rPr>
          <w:color w:val="00B050"/>
          <w:sz w:val="72"/>
          <w:szCs w:val="72"/>
        </w:rPr>
      </w:pPr>
      <w:r w:rsidRPr="00331247">
        <w:rPr>
          <w:color w:val="00B050"/>
          <w:sz w:val="72"/>
          <w:szCs w:val="72"/>
        </w:rPr>
        <w:t>W  OBSZARZE  :   EFEKTY</w:t>
      </w:r>
    </w:p>
    <w:p w:rsidR="001C4C17" w:rsidRPr="00331247" w:rsidRDefault="001C4C17">
      <w:pPr>
        <w:rPr>
          <w:color w:val="00B050"/>
          <w:sz w:val="44"/>
          <w:szCs w:val="44"/>
        </w:rPr>
      </w:pPr>
    </w:p>
    <w:p w:rsidR="001C4C17" w:rsidRPr="0019758E" w:rsidRDefault="0019758E" w:rsidP="0019758E">
      <w:pPr>
        <w:spacing w:line="240" w:lineRule="auto"/>
        <w:jc w:val="right"/>
        <w:rPr>
          <w:sz w:val="24"/>
          <w:szCs w:val="24"/>
        </w:rPr>
      </w:pPr>
      <w:r w:rsidRPr="0019758E">
        <w:rPr>
          <w:sz w:val="24"/>
          <w:szCs w:val="24"/>
        </w:rPr>
        <w:t xml:space="preserve">                                                   Zespół  ewaluacyjny:</w:t>
      </w:r>
    </w:p>
    <w:p w:rsidR="0019758E" w:rsidRDefault="0019758E" w:rsidP="0019758E">
      <w:pPr>
        <w:spacing w:line="240" w:lineRule="auto"/>
        <w:jc w:val="right"/>
        <w:rPr>
          <w:sz w:val="24"/>
          <w:szCs w:val="24"/>
        </w:rPr>
      </w:pPr>
      <w:r w:rsidRPr="0019758E">
        <w:rPr>
          <w:sz w:val="24"/>
          <w:szCs w:val="24"/>
        </w:rPr>
        <w:t xml:space="preserve">                                               Agata Drzewucka</w:t>
      </w:r>
    </w:p>
    <w:p w:rsidR="0019758E" w:rsidRDefault="0019758E" w:rsidP="0019758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Teresa   Osińska</w:t>
      </w:r>
    </w:p>
    <w:p w:rsidR="001C4C17" w:rsidRPr="0019758E" w:rsidRDefault="0019758E" w:rsidP="0019758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Bogumiła Wójcik</w:t>
      </w:r>
    </w:p>
    <w:p w:rsidR="001C4C17" w:rsidRDefault="001C4C17">
      <w:pPr>
        <w:rPr>
          <w:sz w:val="44"/>
          <w:szCs w:val="44"/>
        </w:rPr>
      </w:pPr>
    </w:p>
    <w:p w:rsidR="001C4C17" w:rsidRDefault="001C4C17">
      <w:pPr>
        <w:rPr>
          <w:sz w:val="28"/>
          <w:szCs w:val="28"/>
        </w:rPr>
      </w:pPr>
    </w:p>
    <w:p w:rsidR="001C4C17" w:rsidRDefault="001C4C17" w:rsidP="001C4C17">
      <w:pPr>
        <w:jc w:val="center"/>
        <w:rPr>
          <w:sz w:val="28"/>
          <w:szCs w:val="28"/>
        </w:rPr>
      </w:pPr>
      <w:r>
        <w:rPr>
          <w:sz w:val="28"/>
          <w:szCs w:val="28"/>
        </w:rPr>
        <w:t>PIGŻA, CZERWIEC   2012</w:t>
      </w:r>
    </w:p>
    <w:p w:rsidR="001C4C17" w:rsidRDefault="001C4C17" w:rsidP="001C4C17">
      <w:pPr>
        <w:rPr>
          <w:sz w:val="48"/>
          <w:szCs w:val="48"/>
        </w:rPr>
      </w:pPr>
    </w:p>
    <w:p w:rsidR="001C4C17" w:rsidRDefault="001C4C17" w:rsidP="001C4C17">
      <w:pPr>
        <w:rPr>
          <w:sz w:val="48"/>
          <w:szCs w:val="48"/>
        </w:rPr>
      </w:pPr>
    </w:p>
    <w:p w:rsidR="00FC6EA8" w:rsidRDefault="00FC6EA8" w:rsidP="001C4C17">
      <w:pPr>
        <w:rPr>
          <w:sz w:val="48"/>
          <w:szCs w:val="48"/>
        </w:rPr>
      </w:pPr>
    </w:p>
    <w:p w:rsidR="00FC6EA8" w:rsidRDefault="00FC6EA8" w:rsidP="001C4C17">
      <w:pPr>
        <w:rPr>
          <w:sz w:val="48"/>
          <w:szCs w:val="48"/>
        </w:rPr>
      </w:pPr>
    </w:p>
    <w:p w:rsidR="001C4C17" w:rsidRDefault="001C4C17" w:rsidP="001C4C17">
      <w:pPr>
        <w:pStyle w:val="Akapitzlist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Badany   obszar   ewaluacji :</w:t>
      </w:r>
    </w:p>
    <w:p w:rsidR="001C4C17" w:rsidRPr="00FC6EA8" w:rsidRDefault="001C4C17" w:rsidP="001C4C17">
      <w:pPr>
        <w:pStyle w:val="Akapitzlist"/>
        <w:ind w:left="1080"/>
        <w:jc w:val="center"/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FC6EA8">
        <w:rPr>
          <w:b/>
          <w:color w:val="F79646" w:themeColor="accent6"/>
          <w:sz w:val="48"/>
          <w:szCs w:val="48"/>
          <w:highlight w:val="lightGray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Efekty</w:t>
      </w:r>
    </w:p>
    <w:p w:rsidR="001C4C17" w:rsidRDefault="001C4C17" w:rsidP="001C4C17">
      <w:pPr>
        <w:rPr>
          <w:sz w:val="48"/>
          <w:szCs w:val="48"/>
        </w:rPr>
      </w:pPr>
    </w:p>
    <w:p w:rsidR="001C4C17" w:rsidRDefault="001C4C17" w:rsidP="00FC6EA8">
      <w:pPr>
        <w:pStyle w:val="Akapitzlist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Cele   ewaluacji:</w:t>
      </w:r>
    </w:p>
    <w:p w:rsidR="001C4C17" w:rsidRPr="001C4C17" w:rsidRDefault="001C4C17" w:rsidP="001C4C17">
      <w:pPr>
        <w:pStyle w:val="Akapitzlist"/>
        <w:rPr>
          <w:sz w:val="48"/>
          <w:szCs w:val="48"/>
        </w:rPr>
      </w:pPr>
    </w:p>
    <w:p w:rsidR="001C4C17" w:rsidRPr="001C4C17" w:rsidRDefault="001C4C17" w:rsidP="00FC6EA8">
      <w:pPr>
        <w:jc w:val="center"/>
        <w:rPr>
          <w:sz w:val="48"/>
          <w:szCs w:val="48"/>
        </w:rPr>
      </w:pPr>
      <w:r w:rsidRPr="00FC6EA8">
        <w:rPr>
          <w:sz w:val="48"/>
          <w:szCs w:val="48"/>
          <w:highlight w:val="lightGray"/>
        </w:rPr>
        <w:t>Diagnozowanie  skuteczności wykorzystania wyników zewnętrznych sprawdzianów i egzaminów.</w:t>
      </w:r>
    </w:p>
    <w:p w:rsidR="001C4C17" w:rsidRDefault="001C4C17">
      <w:pPr>
        <w:rPr>
          <w:sz w:val="28"/>
          <w:szCs w:val="28"/>
        </w:rPr>
      </w:pPr>
    </w:p>
    <w:p w:rsidR="00FC6EA8" w:rsidRDefault="00FC6EA8">
      <w:pPr>
        <w:rPr>
          <w:sz w:val="28"/>
          <w:szCs w:val="28"/>
        </w:rPr>
      </w:pPr>
    </w:p>
    <w:p w:rsidR="00FC6EA8" w:rsidRDefault="00FC6EA8">
      <w:pPr>
        <w:rPr>
          <w:sz w:val="28"/>
          <w:szCs w:val="28"/>
        </w:rPr>
      </w:pPr>
    </w:p>
    <w:p w:rsidR="00FC6EA8" w:rsidRDefault="00FC6EA8">
      <w:pPr>
        <w:rPr>
          <w:sz w:val="28"/>
          <w:szCs w:val="28"/>
        </w:rPr>
      </w:pPr>
    </w:p>
    <w:p w:rsidR="00FC6EA8" w:rsidRDefault="00FC6EA8">
      <w:pPr>
        <w:rPr>
          <w:sz w:val="28"/>
          <w:szCs w:val="28"/>
        </w:rPr>
      </w:pPr>
    </w:p>
    <w:p w:rsidR="00FC6EA8" w:rsidRDefault="00FC6EA8">
      <w:pPr>
        <w:rPr>
          <w:sz w:val="28"/>
          <w:szCs w:val="28"/>
        </w:rPr>
      </w:pPr>
    </w:p>
    <w:p w:rsidR="00FC6EA8" w:rsidRDefault="00FC6EA8">
      <w:pPr>
        <w:rPr>
          <w:sz w:val="28"/>
          <w:szCs w:val="28"/>
        </w:rPr>
      </w:pPr>
    </w:p>
    <w:p w:rsidR="00331247" w:rsidRDefault="00331247" w:rsidP="00331247">
      <w:pPr>
        <w:pStyle w:val="Akapitzlist"/>
        <w:ind w:left="1080"/>
        <w:rPr>
          <w:sz w:val="48"/>
          <w:szCs w:val="48"/>
        </w:rPr>
      </w:pPr>
    </w:p>
    <w:p w:rsidR="00331247" w:rsidRDefault="00331247" w:rsidP="00331247">
      <w:pPr>
        <w:pStyle w:val="Akapitzlist"/>
        <w:ind w:left="1080"/>
        <w:rPr>
          <w:sz w:val="48"/>
          <w:szCs w:val="48"/>
        </w:rPr>
      </w:pPr>
    </w:p>
    <w:p w:rsidR="00FC6EA8" w:rsidRDefault="00FC6EA8" w:rsidP="00FC6EA8">
      <w:pPr>
        <w:pStyle w:val="Akapitzlist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Wymagania  poddane ewaluacji.</w:t>
      </w:r>
    </w:p>
    <w:p w:rsidR="00FC6EA8" w:rsidRDefault="00FC6EA8" w:rsidP="00FC6EA8">
      <w:pPr>
        <w:rPr>
          <w:sz w:val="48"/>
          <w:szCs w:val="48"/>
        </w:rPr>
      </w:pPr>
    </w:p>
    <w:p w:rsidR="00FC6EA8" w:rsidRDefault="00FC6EA8" w:rsidP="00FC6EA8">
      <w:pPr>
        <w:jc w:val="center"/>
        <w:rPr>
          <w:sz w:val="48"/>
          <w:szCs w:val="48"/>
        </w:rPr>
      </w:pPr>
      <w:r>
        <w:rPr>
          <w:sz w:val="48"/>
          <w:szCs w:val="48"/>
        </w:rPr>
        <w:t>Wymaganie  1.1</w:t>
      </w:r>
    </w:p>
    <w:p w:rsidR="00FC6EA8" w:rsidRDefault="00FC6EA8" w:rsidP="00FC6EA8">
      <w:pPr>
        <w:jc w:val="center"/>
        <w:rPr>
          <w:sz w:val="48"/>
          <w:szCs w:val="48"/>
        </w:rPr>
      </w:pPr>
    </w:p>
    <w:p w:rsidR="00FC6EA8" w:rsidRDefault="00FC6EA8" w:rsidP="00FC6EA8">
      <w:pPr>
        <w:jc w:val="center"/>
        <w:rPr>
          <w:sz w:val="48"/>
          <w:szCs w:val="48"/>
        </w:rPr>
      </w:pPr>
      <w:r w:rsidRPr="00FC6EA8">
        <w:rPr>
          <w:sz w:val="48"/>
          <w:szCs w:val="48"/>
          <w:highlight w:val="lightGray"/>
        </w:rPr>
        <w:t>W szkole analizuje się wyniki sprawdzianów zewnętrznych w klasach III  i VI.</w:t>
      </w:r>
    </w:p>
    <w:p w:rsidR="00FC6EA8" w:rsidRDefault="00FC6EA8" w:rsidP="00FC6EA8">
      <w:pPr>
        <w:jc w:val="center"/>
        <w:rPr>
          <w:sz w:val="48"/>
          <w:szCs w:val="48"/>
        </w:rPr>
      </w:pPr>
    </w:p>
    <w:p w:rsidR="00FC6EA8" w:rsidRDefault="00FC6EA8" w:rsidP="00FC6EA8">
      <w:pPr>
        <w:jc w:val="center"/>
        <w:rPr>
          <w:sz w:val="48"/>
          <w:szCs w:val="48"/>
        </w:rPr>
      </w:pPr>
    </w:p>
    <w:p w:rsidR="00FC6EA8" w:rsidRDefault="00FC6EA8" w:rsidP="00FC6EA8">
      <w:pPr>
        <w:pStyle w:val="Akapitzlist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Opis  ewaluacji .</w:t>
      </w:r>
    </w:p>
    <w:p w:rsidR="00FC6EA8" w:rsidRDefault="00FC6EA8" w:rsidP="00FC6EA8">
      <w:pPr>
        <w:jc w:val="center"/>
        <w:rPr>
          <w:sz w:val="48"/>
          <w:szCs w:val="48"/>
        </w:rPr>
      </w:pPr>
      <w:r>
        <w:rPr>
          <w:sz w:val="48"/>
          <w:szCs w:val="48"/>
        </w:rPr>
        <w:t>Wymaganie  1. 1  - dowody  realizacji</w:t>
      </w:r>
      <w:r w:rsidR="00331247">
        <w:rPr>
          <w:sz w:val="48"/>
          <w:szCs w:val="48"/>
        </w:rPr>
        <w:t>-</w:t>
      </w:r>
    </w:p>
    <w:p w:rsidR="00FC6EA8" w:rsidRDefault="00FC6EA8" w:rsidP="00FC6EA8">
      <w:pPr>
        <w:jc w:val="center"/>
        <w:rPr>
          <w:sz w:val="48"/>
          <w:szCs w:val="48"/>
        </w:rPr>
      </w:pPr>
      <w:r w:rsidRPr="00331247">
        <w:rPr>
          <w:sz w:val="48"/>
          <w:szCs w:val="48"/>
          <w:highlight w:val="lightGray"/>
        </w:rPr>
        <w:t>ankieta przeprowadzona wśród  nauczycieli.</w:t>
      </w:r>
    </w:p>
    <w:p w:rsidR="00FC6EA8" w:rsidRDefault="00FC6EA8" w:rsidP="00FC6EA8">
      <w:pPr>
        <w:jc w:val="center"/>
        <w:rPr>
          <w:sz w:val="48"/>
          <w:szCs w:val="48"/>
        </w:rPr>
      </w:pPr>
    </w:p>
    <w:p w:rsidR="00FC6EA8" w:rsidRDefault="00FC6EA8" w:rsidP="00FC6EA8">
      <w:pPr>
        <w:jc w:val="center"/>
        <w:rPr>
          <w:sz w:val="48"/>
          <w:szCs w:val="48"/>
        </w:rPr>
      </w:pPr>
    </w:p>
    <w:p w:rsidR="00FC6EA8" w:rsidRDefault="00FC6EA8" w:rsidP="00FC6EA8">
      <w:pPr>
        <w:jc w:val="center"/>
        <w:rPr>
          <w:sz w:val="48"/>
          <w:szCs w:val="48"/>
        </w:rPr>
      </w:pPr>
    </w:p>
    <w:p w:rsidR="00FC6EA8" w:rsidRDefault="00FC6EA8" w:rsidP="00FC6EA8">
      <w:pPr>
        <w:jc w:val="center"/>
        <w:rPr>
          <w:sz w:val="48"/>
          <w:szCs w:val="48"/>
        </w:rPr>
      </w:pPr>
    </w:p>
    <w:p w:rsidR="00FC6EA8" w:rsidRDefault="00FC6EA8" w:rsidP="00FC6EA8">
      <w:pPr>
        <w:jc w:val="center"/>
        <w:rPr>
          <w:sz w:val="48"/>
          <w:szCs w:val="48"/>
        </w:rPr>
      </w:pPr>
    </w:p>
    <w:p w:rsidR="00FC6EA8" w:rsidRDefault="00FC6EA8" w:rsidP="00FC6EA8">
      <w:pPr>
        <w:jc w:val="center"/>
        <w:rPr>
          <w:sz w:val="48"/>
          <w:szCs w:val="48"/>
        </w:rPr>
      </w:pPr>
      <w:r w:rsidRPr="00331247">
        <w:rPr>
          <w:sz w:val="48"/>
          <w:szCs w:val="48"/>
          <w:highlight w:val="lightGray"/>
        </w:rPr>
        <w:t>Realizacja wymagania   1.1</w:t>
      </w:r>
    </w:p>
    <w:p w:rsidR="00FC6EA8" w:rsidRDefault="00FC6EA8" w:rsidP="00FC6EA8">
      <w:pPr>
        <w:jc w:val="center"/>
        <w:rPr>
          <w:sz w:val="48"/>
          <w:szCs w:val="48"/>
        </w:rPr>
      </w:pPr>
    </w:p>
    <w:p w:rsidR="00FC6EA8" w:rsidRPr="00331247" w:rsidRDefault="00FC6EA8" w:rsidP="00FC6EA8">
      <w:pPr>
        <w:jc w:val="center"/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31247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Pytanie kluczowe nr 1.</w:t>
      </w:r>
    </w:p>
    <w:p w:rsidR="00FC6EA8" w:rsidRDefault="00862A65" w:rsidP="00FC6EA8">
      <w:pPr>
        <w:jc w:val="center"/>
        <w:rPr>
          <w:sz w:val="48"/>
          <w:szCs w:val="48"/>
        </w:rPr>
      </w:pPr>
      <w:r>
        <w:rPr>
          <w:sz w:val="48"/>
          <w:szCs w:val="48"/>
        </w:rPr>
        <w:t>Czy w szkole dokonuje się analizy sprawdzianów zewnętrznych i wewnętrznych w klasie III  i  VI ?</w:t>
      </w:r>
    </w:p>
    <w:p w:rsidR="00862A65" w:rsidRDefault="00862A65" w:rsidP="00FC6EA8">
      <w:pPr>
        <w:jc w:val="center"/>
        <w:rPr>
          <w:sz w:val="48"/>
          <w:szCs w:val="48"/>
        </w:rPr>
      </w:pPr>
    </w:p>
    <w:p w:rsidR="00862A65" w:rsidRPr="00FC6EA8" w:rsidRDefault="00D0192F" w:rsidP="00FC6EA8">
      <w:pPr>
        <w:jc w:val="center"/>
        <w:rPr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7A205450" wp14:editId="12DA7BF1">
            <wp:extent cx="4572000" cy="27432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4C17" w:rsidRDefault="001C4C17">
      <w:pPr>
        <w:rPr>
          <w:sz w:val="44"/>
          <w:szCs w:val="44"/>
        </w:rPr>
      </w:pPr>
    </w:p>
    <w:p w:rsidR="00D0192F" w:rsidRDefault="00D0192F" w:rsidP="00331247">
      <w:pPr>
        <w:jc w:val="center"/>
        <w:rPr>
          <w:sz w:val="32"/>
          <w:szCs w:val="32"/>
        </w:rPr>
      </w:pPr>
      <w:r w:rsidRPr="00331247">
        <w:rPr>
          <w:sz w:val="32"/>
          <w:szCs w:val="32"/>
        </w:rPr>
        <w:t>Wszyscy  ankietowani  wybrali odpowiedź TAK</w:t>
      </w:r>
      <w:r w:rsidR="00331247" w:rsidRPr="00331247">
        <w:rPr>
          <w:sz w:val="32"/>
          <w:szCs w:val="32"/>
        </w:rPr>
        <w:t>, z czego wynika, iż analizowane są wyniki sprawdzianów zewnętrznych i wewnętrznych.</w:t>
      </w:r>
    </w:p>
    <w:p w:rsidR="00331247" w:rsidRPr="00331247" w:rsidRDefault="00331247" w:rsidP="00331247">
      <w:pPr>
        <w:jc w:val="center"/>
        <w:rPr>
          <w:sz w:val="32"/>
          <w:szCs w:val="32"/>
        </w:rPr>
      </w:pPr>
    </w:p>
    <w:p w:rsidR="00D0192F" w:rsidRPr="00331247" w:rsidRDefault="00D0192F" w:rsidP="00D0192F">
      <w:pPr>
        <w:jc w:val="center"/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31247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Pytanie kluczowe  nr 2.</w:t>
      </w:r>
    </w:p>
    <w:p w:rsidR="00D0192F" w:rsidRDefault="00D0192F" w:rsidP="00D0192F">
      <w:pPr>
        <w:jc w:val="center"/>
        <w:rPr>
          <w:sz w:val="44"/>
          <w:szCs w:val="44"/>
        </w:rPr>
      </w:pPr>
      <w:r>
        <w:rPr>
          <w:sz w:val="44"/>
          <w:szCs w:val="44"/>
        </w:rPr>
        <w:t>W jaki sposób prezentowane są wyniki  sprawdzianów ?</w:t>
      </w:r>
    </w:p>
    <w:p w:rsidR="00D0192F" w:rsidRDefault="00D0192F" w:rsidP="00D0192F">
      <w:pPr>
        <w:jc w:val="center"/>
        <w:rPr>
          <w:sz w:val="44"/>
          <w:szCs w:val="44"/>
        </w:rPr>
      </w:pPr>
    </w:p>
    <w:p w:rsidR="001D0E1D" w:rsidRPr="00BE4757" w:rsidRDefault="001D0E1D" w:rsidP="00BE4757">
      <w:pPr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7E50CA22" wp14:editId="7C678544">
            <wp:extent cx="5334000" cy="356235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1247" w:rsidRDefault="00331247" w:rsidP="0033124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Z ankiety wynika, iż  wyniki sprawdzianów są w 67% ( 12 odpowiedzi ankietowanych) prezentowane na spotkaniu zespołu nauczycieli, w 94% ( 17 odpowiedzi) na spotkaniach z rodzicami, w 100% ( 18 odpowiedzi)  podczas po</w:t>
      </w:r>
      <w:r w:rsidR="00F61E93">
        <w:rPr>
          <w:sz w:val="32"/>
          <w:szCs w:val="32"/>
        </w:rPr>
        <w:t xml:space="preserve">siedzeń rady pedagogicznej , w </w:t>
      </w:r>
      <w:r>
        <w:rPr>
          <w:sz w:val="32"/>
          <w:szCs w:val="32"/>
        </w:rPr>
        <w:t xml:space="preserve"> 11% ( 2 odpowiedzi) na stronie internet</w:t>
      </w:r>
      <w:r w:rsidR="00F61E93">
        <w:rPr>
          <w:sz w:val="32"/>
          <w:szCs w:val="32"/>
        </w:rPr>
        <w:t xml:space="preserve">owej oraz 5% ( 1 odpowiedź) inne. </w:t>
      </w:r>
      <w:r w:rsidR="00BE4757">
        <w:rPr>
          <w:sz w:val="32"/>
          <w:szCs w:val="32"/>
        </w:rPr>
        <w:t>W tym podpunkcie wymienione zostały:</w:t>
      </w:r>
    </w:p>
    <w:p w:rsidR="00BE4757" w:rsidRDefault="00BE4757" w:rsidP="00331247">
      <w:pPr>
        <w:jc w:val="both"/>
        <w:rPr>
          <w:sz w:val="32"/>
          <w:szCs w:val="32"/>
        </w:rPr>
      </w:pPr>
      <w:r>
        <w:rPr>
          <w:sz w:val="32"/>
          <w:szCs w:val="32"/>
        </w:rPr>
        <w:t>- lekcje</w:t>
      </w:r>
    </w:p>
    <w:p w:rsidR="00BE4757" w:rsidRDefault="00BE4757" w:rsidP="00331247">
      <w:pPr>
        <w:jc w:val="both"/>
        <w:rPr>
          <w:sz w:val="32"/>
          <w:szCs w:val="32"/>
        </w:rPr>
      </w:pPr>
      <w:r>
        <w:rPr>
          <w:sz w:val="32"/>
          <w:szCs w:val="32"/>
        </w:rPr>
        <w:t>-informacje w zeszytach ucznia</w:t>
      </w:r>
    </w:p>
    <w:p w:rsidR="001613CB" w:rsidRPr="00BE4757" w:rsidRDefault="00BE4757" w:rsidP="00BE4757">
      <w:pPr>
        <w:jc w:val="both"/>
        <w:rPr>
          <w:sz w:val="32"/>
          <w:szCs w:val="32"/>
        </w:rPr>
      </w:pPr>
      <w:r>
        <w:rPr>
          <w:sz w:val="32"/>
          <w:szCs w:val="32"/>
        </w:rPr>
        <w:t>-  rozmowy  z nauczycielami</w:t>
      </w:r>
    </w:p>
    <w:p w:rsidR="001613CB" w:rsidRPr="00F61E93" w:rsidRDefault="001613CB" w:rsidP="00D0192F">
      <w:pPr>
        <w:jc w:val="center"/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61E93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Pytanie kluczowe nr 3.</w:t>
      </w:r>
    </w:p>
    <w:p w:rsidR="001613CB" w:rsidRDefault="001613CB" w:rsidP="00D0192F">
      <w:pPr>
        <w:jc w:val="center"/>
        <w:rPr>
          <w:sz w:val="44"/>
          <w:szCs w:val="44"/>
        </w:rPr>
      </w:pPr>
      <w:r>
        <w:rPr>
          <w:sz w:val="44"/>
          <w:szCs w:val="44"/>
        </w:rPr>
        <w:t>Komu prezentowane są wyniki sprawdzianów?</w:t>
      </w:r>
    </w:p>
    <w:p w:rsidR="00F61E93" w:rsidRDefault="00F61E93" w:rsidP="00D0192F">
      <w:pPr>
        <w:jc w:val="center"/>
        <w:rPr>
          <w:sz w:val="44"/>
          <w:szCs w:val="44"/>
        </w:rPr>
      </w:pPr>
    </w:p>
    <w:p w:rsidR="001613CB" w:rsidRDefault="001613CB" w:rsidP="00D0192F">
      <w:pPr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450D6845" wp14:editId="16A389A2">
            <wp:extent cx="5286375" cy="3271838"/>
            <wp:effectExtent l="0" t="0" r="9525" b="2413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192F" w:rsidRDefault="00D0192F">
      <w:pPr>
        <w:rPr>
          <w:sz w:val="32"/>
          <w:szCs w:val="32"/>
        </w:rPr>
      </w:pPr>
    </w:p>
    <w:p w:rsidR="00F61E93" w:rsidRDefault="00F61E93" w:rsidP="00D962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Z przeprowadzonej ankiety wynika, że wyniki prezentowane są w 100% (  18 odpowiedzi) nauczycielom, w  100% ( 18 odpowiedzi) rodzicom , 78%  ( </w:t>
      </w:r>
      <w:r w:rsidR="00D9627B">
        <w:rPr>
          <w:sz w:val="32"/>
          <w:szCs w:val="32"/>
        </w:rPr>
        <w:t>14 odpowiedzi)   uczniom. Ankietowani nie wybierali odpowiedzi – inne.</w:t>
      </w:r>
    </w:p>
    <w:p w:rsidR="00D9627B" w:rsidRDefault="00D9627B" w:rsidP="00D9627B">
      <w:pPr>
        <w:jc w:val="both"/>
        <w:rPr>
          <w:sz w:val="32"/>
          <w:szCs w:val="32"/>
        </w:rPr>
      </w:pPr>
    </w:p>
    <w:p w:rsidR="00D9627B" w:rsidRDefault="00D9627B" w:rsidP="00D9627B">
      <w:pPr>
        <w:jc w:val="both"/>
        <w:rPr>
          <w:sz w:val="32"/>
          <w:szCs w:val="32"/>
        </w:rPr>
      </w:pPr>
    </w:p>
    <w:p w:rsidR="00D9627B" w:rsidRDefault="00D9627B" w:rsidP="00D9627B">
      <w:pPr>
        <w:jc w:val="both"/>
        <w:rPr>
          <w:sz w:val="32"/>
          <w:szCs w:val="32"/>
        </w:rPr>
      </w:pPr>
    </w:p>
    <w:p w:rsidR="00D9627B" w:rsidRPr="00F61E93" w:rsidRDefault="00D9627B" w:rsidP="00D9627B">
      <w:pPr>
        <w:jc w:val="both"/>
        <w:rPr>
          <w:sz w:val="32"/>
          <w:szCs w:val="32"/>
        </w:rPr>
      </w:pPr>
    </w:p>
    <w:p w:rsidR="00337D01" w:rsidRDefault="00337D01">
      <w:pPr>
        <w:rPr>
          <w:sz w:val="44"/>
          <w:szCs w:val="44"/>
        </w:rPr>
      </w:pPr>
    </w:p>
    <w:p w:rsidR="00337D01" w:rsidRPr="00D9627B" w:rsidRDefault="00337D01" w:rsidP="00D9627B">
      <w:pPr>
        <w:jc w:val="center"/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9627B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Pytanie kluczowe nr 4.</w:t>
      </w:r>
    </w:p>
    <w:p w:rsidR="00337D01" w:rsidRDefault="00337D01" w:rsidP="00D9627B">
      <w:pPr>
        <w:jc w:val="center"/>
        <w:rPr>
          <w:sz w:val="44"/>
          <w:szCs w:val="44"/>
        </w:rPr>
      </w:pPr>
      <w:r>
        <w:rPr>
          <w:sz w:val="44"/>
          <w:szCs w:val="44"/>
        </w:rPr>
        <w:t>C</w:t>
      </w:r>
      <w:r w:rsidR="001130A7">
        <w:rPr>
          <w:sz w:val="44"/>
          <w:szCs w:val="44"/>
        </w:rPr>
        <w:t>zy bierze Pani( Pan)  udział  w analizie wyników sprawdzianów zewnętrznych</w:t>
      </w:r>
      <w:r>
        <w:rPr>
          <w:sz w:val="44"/>
          <w:szCs w:val="44"/>
        </w:rPr>
        <w:t>?</w:t>
      </w:r>
    </w:p>
    <w:p w:rsidR="00D9627B" w:rsidRDefault="00D9627B" w:rsidP="00D9627B">
      <w:pPr>
        <w:jc w:val="center"/>
        <w:rPr>
          <w:sz w:val="44"/>
          <w:szCs w:val="44"/>
        </w:rPr>
      </w:pPr>
    </w:p>
    <w:p w:rsidR="00D9627B" w:rsidRDefault="00D9627B" w:rsidP="00D9627B">
      <w:pPr>
        <w:jc w:val="center"/>
        <w:rPr>
          <w:sz w:val="44"/>
          <w:szCs w:val="44"/>
        </w:rPr>
      </w:pPr>
    </w:p>
    <w:p w:rsidR="00337D01" w:rsidRDefault="001130A7" w:rsidP="00D9627B">
      <w:pPr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01C0D117" wp14:editId="7D4DBD2A">
            <wp:extent cx="4572000" cy="27432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0C52" w:rsidRDefault="00F20C52">
      <w:pPr>
        <w:rPr>
          <w:sz w:val="32"/>
          <w:szCs w:val="32"/>
        </w:rPr>
      </w:pPr>
    </w:p>
    <w:p w:rsidR="00D9627B" w:rsidRDefault="00D9627B">
      <w:pPr>
        <w:rPr>
          <w:sz w:val="32"/>
          <w:szCs w:val="32"/>
        </w:rPr>
      </w:pPr>
    </w:p>
    <w:p w:rsidR="00D9627B" w:rsidRDefault="00DC03FD" w:rsidP="00D962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Wszyscy   ankietowani odpowiadali TAK ( 18 osób), co oznacz, iż biorą udział  w analizie wyników sprawdzianów zewnętrznych.</w:t>
      </w:r>
    </w:p>
    <w:p w:rsidR="00DC03FD" w:rsidRDefault="00DC03FD" w:rsidP="00D9627B">
      <w:pPr>
        <w:jc w:val="both"/>
        <w:rPr>
          <w:sz w:val="32"/>
          <w:szCs w:val="32"/>
        </w:rPr>
      </w:pPr>
    </w:p>
    <w:p w:rsidR="00DC03FD" w:rsidRDefault="00DC03FD" w:rsidP="00D9627B">
      <w:pPr>
        <w:jc w:val="both"/>
        <w:rPr>
          <w:sz w:val="32"/>
          <w:szCs w:val="32"/>
        </w:rPr>
      </w:pPr>
    </w:p>
    <w:p w:rsidR="00D9627B" w:rsidRDefault="00D9627B" w:rsidP="00D9627B">
      <w:pPr>
        <w:jc w:val="both"/>
        <w:rPr>
          <w:sz w:val="32"/>
          <w:szCs w:val="32"/>
        </w:rPr>
      </w:pPr>
    </w:p>
    <w:p w:rsidR="00D9627B" w:rsidRPr="00D9627B" w:rsidRDefault="00D9627B" w:rsidP="00D9627B">
      <w:pPr>
        <w:jc w:val="both"/>
        <w:rPr>
          <w:sz w:val="32"/>
          <w:szCs w:val="32"/>
        </w:rPr>
      </w:pPr>
    </w:p>
    <w:p w:rsidR="00F20C52" w:rsidRPr="00D9627B" w:rsidRDefault="00F20C52" w:rsidP="00D9627B">
      <w:pPr>
        <w:jc w:val="center"/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9627B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Pytanie kluczowe nr 5.</w:t>
      </w:r>
    </w:p>
    <w:p w:rsidR="00F20C52" w:rsidRDefault="00F20C52" w:rsidP="00D9627B">
      <w:pPr>
        <w:jc w:val="center"/>
        <w:rPr>
          <w:sz w:val="44"/>
          <w:szCs w:val="44"/>
        </w:rPr>
      </w:pPr>
      <w:r>
        <w:rPr>
          <w:sz w:val="44"/>
          <w:szCs w:val="44"/>
        </w:rPr>
        <w:t>Czy wiedza na temat wyników sprawdzianów zewnętrznych jest wystarczająco zanalizowana?</w:t>
      </w:r>
    </w:p>
    <w:p w:rsidR="00F20C52" w:rsidRDefault="00F20C52">
      <w:pPr>
        <w:rPr>
          <w:sz w:val="44"/>
          <w:szCs w:val="44"/>
        </w:rPr>
      </w:pPr>
    </w:p>
    <w:p w:rsidR="00F20C52" w:rsidRDefault="00DC03FD" w:rsidP="00D9627B">
      <w:pPr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0FB46629" wp14:editId="5B1DDA5F">
            <wp:extent cx="4572000" cy="2743200"/>
            <wp:effectExtent l="38100" t="0" r="19050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17AD" w:rsidRDefault="00E817AD">
      <w:pPr>
        <w:rPr>
          <w:sz w:val="44"/>
          <w:szCs w:val="44"/>
        </w:rPr>
      </w:pPr>
    </w:p>
    <w:p w:rsidR="00D9627B" w:rsidRDefault="00D9627B" w:rsidP="004520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Ankietowani  u</w:t>
      </w:r>
      <w:r w:rsidR="00DC03FD">
        <w:rPr>
          <w:sz w:val="32"/>
          <w:szCs w:val="32"/>
        </w:rPr>
        <w:t>ważają   w 83% ( 15</w:t>
      </w:r>
      <w:r w:rsidR="0045205C">
        <w:rPr>
          <w:sz w:val="32"/>
          <w:szCs w:val="32"/>
        </w:rPr>
        <w:t xml:space="preserve"> odpowiedzi), iż wyniki sprawdzianów zewnętrznych są w</w:t>
      </w:r>
      <w:r w:rsidR="00DC03FD">
        <w:rPr>
          <w:sz w:val="32"/>
          <w:szCs w:val="32"/>
        </w:rPr>
        <w:t>ystarczająco zanalizowane,  w 17%   ( 3</w:t>
      </w:r>
      <w:r w:rsidR="0045205C">
        <w:rPr>
          <w:sz w:val="32"/>
          <w:szCs w:val="32"/>
        </w:rPr>
        <w:t xml:space="preserve"> odpowiedzi ) – </w:t>
      </w:r>
      <w:r w:rsidR="00DC03FD">
        <w:rPr>
          <w:sz w:val="32"/>
          <w:szCs w:val="32"/>
        </w:rPr>
        <w:t>raczej tak. Nikt z ankietowanych nie wybrał</w:t>
      </w:r>
      <w:bookmarkStart w:id="0" w:name="_GoBack"/>
      <w:bookmarkEnd w:id="0"/>
      <w:r w:rsidR="00DC03FD">
        <w:rPr>
          <w:sz w:val="32"/>
          <w:szCs w:val="32"/>
        </w:rPr>
        <w:t xml:space="preserve"> odpowiedzi   - raczej nie  i  nie.</w:t>
      </w:r>
    </w:p>
    <w:p w:rsidR="0045205C" w:rsidRDefault="0045205C" w:rsidP="0045205C">
      <w:pPr>
        <w:jc w:val="both"/>
        <w:rPr>
          <w:sz w:val="32"/>
          <w:szCs w:val="32"/>
        </w:rPr>
      </w:pPr>
    </w:p>
    <w:p w:rsidR="0045205C" w:rsidRDefault="0045205C" w:rsidP="0045205C">
      <w:pPr>
        <w:jc w:val="both"/>
        <w:rPr>
          <w:sz w:val="32"/>
          <w:szCs w:val="32"/>
        </w:rPr>
      </w:pPr>
    </w:p>
    <w:p w:rsidR="0045205C" w:rsidRDefault="0045205C" w:rsidP="0045205C">
      <w:pPr>
        <w:jc w:val="both"/>
        <w:rPr>
          <w:sz w:val="32"/>
          <w:szCs w:val="32"/>
        </w:rPr>
      </w:pPr>
    </w:p>
    <w:p w:rsidR="0045205C" w:rsidRDefault="0045205C" w:rsidP="0045205C">
      <w:pPr>
        <w:jc w:val="both"/>
        <w:rPr>
          <w:sz w:val="32"/>
          <w:szCs w:val="32"/>
        </w:rPr>
      </w:pPr>
    </w:p>
    <w:p w:rsidR="0045205C" w:rsidRDefault="0045205C" w:rsidP="0045205C">
      <w:pPr>
        <w:jc w:val="both"/>
        <w:rPr>
          <w:sz w:val="32"/>
          <w:szCs w:val="32"/>
        </w:rPr>
      </w:pPr>
    </w:p>
    <w:p w:rsidR="0045205C" w:rsidRPr="00D9627B" w:rsidRDefault="0045205C" w:rsidP="0045205C">
      <w:pPr>
        <w:jc w:val="both"/>
        <w:rPr>
          <w:sz w:val="32"/>
          <w:szCs w:val="32"/>
        </w:rPr>
      </w:pPr>
    </w:p>
    <w:p w:rsidR="00E817AD" w:rsidRPr="0045205C" w:rsidRDefault="00E817AD" w:rsidP="0045205C">
      <w:pPr>
        <w:jc w:val="center"/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5205C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Pytanie kluczowe nr 6.</w:t>
      </w:r>
    </w:p>
    <w:p w:rsidR="00E817AD" w:rsidRDefault="00E817AD" w:rsidP="0045205C">
      <w:pPr>
        <w:jc w:val="center"/>
        <w:rPr>
          <w:sz w:val="44"/>
          <w:szCs w:val="44"/>
        </w:rPr>
      </w:pPr>
      <w:r>
        <w:rPr>
          <w:sz w:val="44"/>
          <w:szCs w:val="44"/>
        </w:rPr>
        <w:t>Czy w czasie tego roku szkolnego wdrożyła Pani/Pan wnioski ze sprawdzianów w swojej pracy z uczniami?</w:t>
      </w:r>
    </w:p>
    <w:p w:rsidR="0045205C" w:rsidRDefault="0045205C" w:rsidP="0045205C">
      <w:pPr>
        <w:jc w:val="center"/>
        <w:rPr>
          <w:sz w:val="44"/>
          <w:szCs w:val="44"/>
        </w:rPr>
      </w:pPr>
    </w:p>
    <w:p w:rsidR="00E817AD" w:rsidRDefault="00E817AD" w:rsidP="0045205C">
      <w:pPr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1CB921FC" wp14:editId="57AD2ED8">
            <wp:extent cx="4572000" cy="27432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4F77" w:rsidRDefault="006F4F77">
      <w:pPr>
        <w:rPr>
          <w:sz w:val="44"/>
          <w:szCs w:val="44"/>
        </w:rPr>
      </w:pPr>
    </w:p>
    <w:p w:rsidR="00C40656" w:rsidRDefault="00C40656">
      <w:pPr>
        <w:rPr>
          <w:sz w:val="32"/>
          <w:szCs w:val="32"/>
        </w:rPr>
      </w:pPr>
      <w:r>
        <w:rPr>
          <w:sz w:val="32"/>
          <w:szCs w:val="32"/>
        </w:rPr>
        <w:t xml:space="preserve">       Jak wynika z przeprowadzonej ankiety 67% ( 12 odpowiedzi) ankietowanych wdrożyło wnioski ze sprawdzianów w swojej pracy z uczniami, 28% ( 5 odpowiedzi) raczej tak  oraz 5% ( 1 odpowiedź)- nie.</w:t>
      </w:r>
    </w:p>
    <w:p w:rsidR="00D42EA6" w:rsidRDefault="00D42EA6">
      <w:pPr>
        <w:rPr>
          <w:sz w:val="32"/>
          <w:szCs w:val="32"/>
        </w:rPr>
      </w:pPr>
      <w:r>
        <w:rPr>
          <w:sz w:val="32"/>
          <w:szCs w:val="32"/>
        </w:rPr>
        <w:t xml:space="preserve"> Jako sposób wdrożenia wniosków ze sprawdzianów ankietowani odpowiadali:</w:t>
      </w:r>
    </w:p>
    <w:p w:rsidR="00D42EA6" w:rsidRDefault="00D42EA6">
      <w:pPr>
        <w:rPr>
          <w:sz w:val="32"/>
          <w:szCs w:val="32"/>
        </w:rPr>
      </w:pPr>
      <w:r>
        <w:rPr>
          <w:sz w:val="32"/>
          <w:szCs w:val="32"/>
        </w:rPr>
        <w:t>- korelowanie treści z innymi przedmiotami,</w:t>
      </w:r>
    </w:p>
    <w:p w:rsidR="00D42EA6" w:rsidRDefault="00D42EA6">
      <w:pPr>
        <w:rPr>
          <w:sz w:val="32"/>
          <w:szCs w:val="32"/>
        </w:rPr>
      </w:pPr>
      <w:r>
        <w:rPr>
          <w:sz w:val="32"/>
          <w:szCs w:val="32"/>
        </w:rPr>
        <w:t>-wdrażanie do samooceny i sprawiedliwej oceny innych,</w:t>
      </w:r>
    </w:p>
    <w:p w:rsidR="00D42EA6" w:rsidRDefault="00D42EA6">
      <w:pPr>
        <w:rPr>
          <w:sz w:val="32"/>
          <w:szCs w:val="32"/>
        </w:rPr>
      </w:pPr>
      <w:r>
        <w:rPr>
          <w:sz w:val="32"/>
          <w:szCs w:val="32"/>
        </w:rPr>
        <w:lastRenderedPageBreak/>
        <w:t>-poszerzanie słownictwa uczniów, ro</w:t>
      </w:r>
      <w:r w:rsidR="00F90602">
        <w:rPr>
          <w:sz w:val="32"/>
          <w:szCs w:val="32"/>
        </w:rPr>
        <w:t>zumienia wyrazów</w:t>
      </w:r>
      <w:r>
        <w:rPr>
          <w:sz w:val="32"/>
          <w:szCs w:val="32"/>
        </w:rPr>
        <w:t>,</w:t>
      </w:r>
    </w:p>
    <w:p w:rsidR="00D42EA6" w:rsidRDefault="00D42EA6">
      <w:pPr>
        <w:rPr>
          <w:sz w:val="32"/>
          <w:szCs w:val="32"/>
        </w:rPr>
      </w:pPr>
      <w:r>
        <w:rPr>
          <w:sz w:val="32"/>
          <w:szCs w:val="32"/>
        </w:rPr>
        <w:t>-doskonalenie czytania ze zrozumieniem</w:t>
      </w:r>
      <w:r w:rsidR="00032BF5">
        <w:rPr>
          <w:sz w:val="32"/>
          <w:szCs w:val="32"/>
        </w:rPr>
        <w:t xml:space="preserve"> poleceń i tekstów</w:t>
      </w:r>
      <w:r>
        <w:rPr>
          <w:sz w:val="32"/>
          <w:szCs w:val="32"/>
        </w:rPr>
        <w:t>,</w:t>
      </w:r>
      <w:r w:rsidR="00F90602">
        <w:rPr>
          <w:sz w:val="32"/>
          <w:szCs w:val="32"/>
        </w:rPr>
        <w:t xml:space="preserve"> codzienne czytanie,</w:t>
      </w:r>
      <w:r w:rsidR="00032BF5">
        <w:rPr>
          <w:sz w:val="32"/>
          <w:szCs w:val="32"/>
        </w:rPr>
        <w:t xml:space="preserve"> konkursy czytelnicze,</w:t>
      </w:r>
    </w:p>
    <w:p w:rsidR="00F90602" w:rsidRDefault="00F90602">
      <w:pPr>
        <w:rPr>
          <w:sz w:val="32"/>
          <w:szCs w:val="32"/>
        </w:rPr>
      </w:pPr>
      <w:r>
        <w:rPr>
          <w:sz w:val="32"/>
          <w:szCs w:val="32"/>
        </w:rPr>
        <w:t>-wprowadzanie graficznej interpretacji rozwiązywania zadań,</w:t>
      </w:r>
    </w:p>
    <w:p w:rsidR="00032BF5" w:rsidRDefault="00032BF5">
      <w:pPr>
        <w:rPr>
          <w:sz w:val="32"/>
          <w:szCs w:val="32"/>
        </w:rPr>
      </w:pPr>
      <w:r>
        <w:rPr>
          <w:sz w:val="32"/>
          <w:szCs w:val="32"/>
        </w:rPr>
        <w:t>- duża ilość prac pisemnych doskonalących formy wypowiedzi,</w:t>
      </w:r>
    </w:p>
    <w:p w:rsidR="00D42EA6" w:rsidRDefault="00D42EA6">
      <w:pPr>
        <w:rPr>
          <w:sz w:val="32"/>
          <w:szCs w:val="32"/>
        </w:rPr>
      </w:pPr>
      <w:r>
        <w:rPr>
          <w:sz w:val="32"/>
          <w:szCs w:val="32"/>
        </w:rPr>
        <w:t>-realizacja treści zawartych w standardach wymagań egzaminacyjnych, szczególnie korzystania z informacji,</w:t>
      </w:r>
    </w:p>
    <w:p w:rsidR="00F90602" w:rsidRDefault="00F9060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32BF5">
        <w:rPr>
          <w:sz w:val="32"/>
          <w:szCs w:val="32"/>
        </w:rPr>
        <w:t>praca nad wykorzystaniem informacji zawartych w tabelach, wykresach, innych źródłach informacji</w:t>
      </w:r>
    </w:p>
    <w:p w:rsidR="00D42EA6" w:rsidRDefault="00D42EA6">
      <w:pPr>
        <w:rPr>
          <w:sz w:val="32"/>
          <w:szCs w:val="32"/>
        </w:rPr>
      </w:pPr>
      <w:r>
        <w:rPr>
          <w:sz w:val="32"/>
          <w:szCs w:val="32"/>
        </w:rPr>
        <w:t>-praca indywidualna z uczniem,</w:t>
      </w:r>
    </w:p>
    <w:p w:rsidR="00D42EA6" w:rsidRDefault="00D42EA6">
      <w:pPr>
        <w:rPr>
          <w:sz w:val="32"/>
          <w:szCs w:val="32"/>
        </w:rPr>
      </w:pPr>
      <w:r>
        <w:rPr>
          <w:sz w:val="32"/>
          <w:szCs w:val="32"/>
        </w:rPr>
        <w:t>- zwiększenie ilości prac domowych,</w:t>
      </w:r>
    </w:p>
    <w:p w:rsidR="00D42EA6" w:rsidRDefault="00D42EA6">
      <w:pPr>
        <w:rPr>
          <w:sz w:val="32"/>
          <w:szCs w:val="32"/>
        </w:rPr>
      </w:pPr>
      <w:r>
        <w:rPr>
          <w:sz w:val="32"/>
          <w:szCs w:val="32"/>
        </w:rPr>
        <w:t>-współpraca z rodzicami</w:t>
      </w:r>
      <w:r w:rsidR="00B5556E">
        <w:rPr>
          <w:sz w:val="32"/>
          <w:szCs w:val="32"/>
        </w:rPr>
        <w:t>,</w:t>
      </w:r>
    </w:p>
    <w:p w:rsidR="00B5556E" w:rsidRDefault="00B5556E">
      <w:pPr>
        <w:rPr>
          <w:sz w:val="32"/>
          <w:szCs w:val="32"/>
        </w:rPr>
      </w:pPr>
      <w:r>
        <w:rPr>
          <w:sz w:val="32"/>
          <w:szCs w:val="32"/>
        </w:rPr>
        <w:t xml:space="preserve">-opracowywanie testów nauczycielskich uwzględniających </w:t>
      </w:r>
      <w:r w:rsidR="00F90602">
        <w:rPr>
          <w:sz w:val="32"/>
          <w:szCs w:val="32"/>
        </w:rPr>
        <w:t>standardy wymagające poprawy,</w:t>
      </w:r>
    </w:p>
    <w:p w:rsidR="00F90602" w:rsidRDefault="00F90602">
      <w:pPr>
        <w:rPr>
          <w:sz w:val="32"/>
          <w:szCs w:val="32"/>
        </w:rPr>
      </w:pPr>
      <w:r>
        <w:rPr>
          <w:sz w:val="32"/>
          <w:szCs w:val="32"/>
        </w:rPr>
        <w:t>- omawianie przepisów np. gry sportowej, doskonalenie jednostek</w:t>
      </w:r>
      <w:r w:rsidR="00032BF5">
        <w:rPr>
          <w:sz w:val="32"/>
          <w:szCs w:val="32"/>
        </w:rPr>
        <w:t>.</w:t>
      </w:r>
    </w:p>
    <w:p w:rsidR="00D42EA6" w:rsidRDefault="00D42EA6">
      <w:pPr>
        <w:rPr>
          <w:sz w:val="32"/>
          <w:szCs w:val="32"/>
        </w:rPr>
      </w:pPr>
    </w:p>
    <w:p w:rsidR="00D42EA6" w:rsidRDefault="00D42EA6">
      <w:pPr>
        <w:rPr>
          <w:sz w:val="32"/>
          <w:szCs w:val="32"/>
        </w:rPr>
      </w:pPr>
    </w:p>
    <w:p w:rsidR="00D42EA6" w:rsidRDefault="00D42EA6">
      <w:pPr>
        <w:rPr>
          <w:sz w:val="32"/>
          <w:szCs w:val="32"/>
        </w:rPr>
      </w:pPr>
    </w:p>
    <w:p w:rsidR="00D42EA6" w:rsidRDefault="00D42EA6">
      <w:pPr>
        <w:rPr>
          <w:sz w:val="32"/>
          <w:szCs w:val="32"/>
        </w:rPr>
      </w:pPr>
    </w:p>
    <w:p w:rsidR="00D42EA6" w:rsidRDefault="00D42EA6">
      <w:pPr>
        <w:rPr>
          <w:sz w:val="32"/>
          <w:szCs w:val="32"/>
        </w:rPr>
      </w:pPr>
    </w:p>
    <w:p w:rsidR="00D42EA6" w:rsidRDefault="00D42EA6">
      <w:pPr>
        <w:rPr>
          <w:sz w:val="32"/>
          <w:szCs w:val="32"/>
        </w:rPr>
      </w:pPr>
    </w:p>
    <w:p w:rsidR="00D42EA6" w:rsidRDefault="00D42EA6">
      <w:pPr>
        <w:rPr>
          <w:sz w:val="32"/>
          <w:szCs w:val="32"/>
        </w:rPr>
      </w:pPr>
    </w:p>
    <w:p w:rsidR="00D42EA6" w:rsidRDefault="00D42EA6">
      <w:pPr>
        <w:rPr>
          <w:sz w:val="32"/>
          <w:szCs w:val="32"/>
        </w:rPr>
      </w:pPr>
    </w:p>
    <w:p w:rsidR="006F4F77" w:rsidRPr="00834E60" w:rsidRDefault="00834E6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</w:p>
    <w:p w:rsidR="006F4F77" w:rsidRPr="00032BF5" w:rsidRDefault="006F4F77" w:rsidP="00C40656">
      <w:pPr>
        <w:jc w:val="center"/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32BF5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Pytanie kluczowe nr 7.</w:t>
      </w:r>
    </w:p>
    <w:p w:rsidR="006F4F77" w:rsidRDefault="006F4F77" w:rsidP="00C40656">
      <w:pPr>
        <w:jc w:val="center"/>
        <w:rPr>
          <w:sz w:val="44"/>
          <w:szCs w:val="44"/>
        </w:rPr>
      </w:pPr>
      <w:r>
        <w:rPr>
          <w:sz w:val="44"/>
          <w:szCs w:val="44"/>
        </w:rPr>
        <w:t>Czy Pani/Pan w trakcie realizacji podstawy programowej stosuje elementy oceniania kształtującego?</w:t>
      </w:r>
    </w:p>
    <w:p w:rsidR="00032BF5" w:rsidRDefault="00032BF5" w:rsidP="00C40656">
      <w:pPr>
        <w:jc w:val="center"/>
        <w:rPr>
          <w:sz w:val="44"/>
          <w:szCs w:val="44"/>
        </w:rPr>
      </w:pPr>
    </w:p>
    <w:p w:rsidR="006F4F77" w:rsidRDefault="006F4F77" w:rsidP="00032BF5">
      <w:pPr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7E4CAE16" wp14:editId="71CD8289">
            <wp:extent cx="4572000" cy="27432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4F77" w:rsidRDefault="006F4F77">
      <w:pPr>
        <w:rPr>
          <w:sz w:val="44"/>
          <w:szCs w:val="44"/>
        </w:rPr>
      </w:pPr>
    </w:p>
    <w:p w:rsidR="00032BF5" w:rsidRPr="00032BF5" w:rsidRDefault="00032BF5" w:rsidP="00032B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Z przeprowadzonej ankiety wynika, że 39% ankietowanych     ( 7 odpowiedzi) stosuje elementy oceniania kształtującego, 56% - raczej tak ( 10 odpowiedzi)  oraz 5% - raczej nie ( 1 odpowiedź) </w:t>
      </w:r>
    </w:p>
    <w:p w:rsidR="00032BF5" w:rsidRDefault="00032BF5">
      <w:pPr>
        <w:rPr>
          <w:sz w:val="44"/>
          <w:szCs w:val="44"/>
        </w:rPr>
      </w:pPr>
    </w:p>
    <w:p w:rsidR="00032BF5" w:rsidRDefault="00032BF5">
      <w:pPr>
        <w:rPr>
          <w:sz w:val="44"/>
          <w:szCs w:val="44"/>
        </w:rPr>
      </w:pPr>
    </w:p>
    <w:p w:rsidR="00032BF5" w:rsidRDefault="00032BF5">
      <w:pPr>
        <w:rPr>
          <w:sz w:val="44"/>
          <w:szCs w:val="44"/>
        </w:rPr>
      </w:pPr>
    </w:p>
    <w:p w:rsidR="00032BF5" w:rsidRDefault="00032BF5">
      <w:pPr>
        <w:rPr>
          <w:sz w:val="44"/>
          <w:szCs w:val="44"/>
        </w:rPr>
      </w:pPr>
    </w:p>
    <w:p w:rsidR="006F4F77" w:rsidRPr="00032BF5" w:rsidRDefault="006F4F77" w:rsidP="00032BF5">
      <w:pPr>
        <w:jc w:val="center"/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32BF5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Pytanie kluczowe nr 8.</w:t>
      </w:r>
    </w:p>
    <w:p w:rsidR="006F4F77" w:rsidRDefault="006F4F77" w:rsidP="00032BF5">
      <w:pPr>
        <w:jc w:val="center"/>
        <w:rPr>
          <w:sz w:val="44"/>
          <w:szCs w:val="44"/>
        </w:rPr>
      </w:pPr>
      <w:r>
        <w:rPr>
          <w:sz w:val="44"/>
          <w:szCs w:val="44"/>
        </w:rPr>
        <w:t>Czy ma Pani/ Pan sugestie dotyczące analizy sprawdzianów  zewnętrznych?</w:t>
      </w:r>
    </w:p>
    <w:p w:rsidR="00032BF5" w:rsidRDefault="00032BF5" w:rsidP="00032BF5">
      <w:pPr>
        <w:jc w:val="center"/>
        <w:rPr>
          <w:sz w:val="44"/>
          <w:szCs w:val="44"/>
        </w:rPr>
      </w:pPr>
    </w:p>
    <w:p w:rsidR="00032BF5" w:rsidRDefault="00032BF5" w:rsidP="00032BF5">
      <w:pPr>
        <w:jc w:val="center"/>
        <w:rPr>
          <w:sz w:val="44"/>
          <w:szCs w:val="44"/>
        </w:rPr>
      </w:pPr>
    </w:p>
    <w:p w:rsidR="006F4F77" w:rsidRDefault="006F4F77" w:rsidP="00032BF5">
      <w:pPr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44B3FF4A" wp14:editId="149E2291">
            <wp:extent cx="4572000" cy="274320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2BF5" w:rsidRDefault="00032BF5" w:rsidP="00032BF5">
      <w:pPr>
        <w:jc w:val="center"/>
        <w:rPr>
          <w:sz w:val="44"/>
          <w:szCs w:val="44"/>
        </w:rPr>
      </w:pPr>
    </w:p>
    <w:p w:rsidR="000116C0" w:rsidRDefault="00032BF5" w:rsidP="00032BF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0460C">
        <w:rPr>
          <w:sz w:val="32"/>
          <w:szCs w:val="32"/>
        </w:rPr>
        <w:t>100%   ankietowanych nie wskazało sugestii dotyczących analizy sprawdzianów zewnętrznych i wewnętrznych.</w:t>
      </w:r>
      <w:r w:rsidR="000116C0">
        <w:rPr>
          <w:sz w:val="32"/>
          <w:szCs w:val="32"/>
        </w:rPr>
        <w:t xml:space="preserve"> </w:t>
      </w:r>
    </w:p>
    <w:p w:rsidR="000116C0" w:rsidRDefault="000116C0" w:rsidP="00032BF5">
      <w:pPr>
        <w:rPr>
          <w:sz w:val="32"/>
          <w:szCs w:val="32"/>
        </w:rPr>
      </w:pPr>
    </w:p>
    <w:p w:rsidR="000116C0" w:rsidRDefault="000116C0" w:rsidP="00032BF5">
      <w:pPr>
        <w:rPr>
          <w:sz w:val="32"/>
          <w:szCs w:val="32"/>
        </w:rPr>
      </w:pPr>
    </w:p>
    <w:p w:rsidR="000116C0" w:rsidRDefault="000116C0" w:rsidP="00032BF5">
      <w:pPr>
        <w:rPr>
          <w:sz w:val="32"/>
          <w:szCs w:val="32"/>
        </w:rPr>
      </w:pPr>
    </w:p>
    <w:p w:rsidR="000116C0" w:rsidRDefault="000116C0" w:rsidP="00032BF5">
      <w:pPr>
        <w:rPr>
          <w:sz w:val="32"/>
          <w:szCs w:val="32"/>
        </w:rPr>
      </w:pPr>
    </w:p>
    <w:p w:rsidR="000116C0" w:rsidRDefault="000116C0" w:rsidP="00032BF5">
      <w:pPr>
        <w:rPr>
          <w:sz w:val="32"/>
          <w:szCs w:val="32"/>
        </w:rPr>
      </w:pPr>
    </w:p>
    <w:p w:rsidR="000116C0" w:rsidRDefault="000116C0" w:rsidP="001A4B63">
      <w:pPr>
        <w:jc w:val="center"/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A4B63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WNIOSKI   Z  PRZEPROWADZONEJ   EWALUACJI</w:t>
      </w:r>
    </w:p>
    <w:p w:rsidR="001A4B63" w:rsidRPr="001A4B63" w:rsidRDefault="001A4B63" w:rsidP="001A4B63">
      <w:pPr>
        <w:jc w:val="center"/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6C0" w:rsidTr="000116C0">
        <w:tc>
          <w:tcPr>
            <w:tcW w:w="4606" w:type="dxa"/>
          </w:tcPr>
          <w:p w:rsidR="000116C0" w:rsidRPr="001A4B63" w:rsidRDefault="000116C0" w:rsidP="001A4B63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4B63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MOCNE    STRONY</w:t>
            </w:r>
          </w:p>
        </w:tc>
        <w:tc>
          <w:tcPr>
            <w:tcW w:w="4606" w:type="dxa"/>
          </w:tcPr>
          <w:p w:rsidR="000116C0" w:rsidRPr="001A4B63" w:rsidRDefault="000116C0" w:rsidP="001A4B63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4B63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SŁABE    STRONY</w:t>
            </w:r>
          </w:p>
        </w:tc>
      </w:tr>
      <w:tr w:rsidR="000116C0" w:rsidTr="000116C0">
        <w:tc>
          <w:tcPr>
            <w:tcW w:w="4606" w:type="dxa"/>
          </w:tcPr>
          <w:p w:rsidR="000116C0" w:rsidRDefault="000116C0" w:rsidP="00032B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szkole  dokonuje się analizy sprawdzianów  zewnętrznych i wewnętrznych.</w:t>
            </w:r>
          </w:p>
        </w:tc>
        <w:tc>
          <w:tcPr>
            <w:tcW w:w="4606" w:type="dxa"/>
          </w:tcPr>
          <w:p w:rsidR="000116C0" w:rsidRDefault="00292A3A" w:rsidP="00032B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Brak przekazu informacji dotyczących wyników sprawdzianów  na stronie internetowej.</w:t>
            </w:r>
          </w:p>
        </w:tc>
      </w:tr>
      <w:tr w:rsidR="000116C0" w:rsidTr="000116C0">
        <w:tc>
          <w:tcPr>
            <w:tcW w:w="4606" w:type="dxa"/>
          </w:tcPr>
          <w:p w:rsidR="000116C0" w:rsidRDefault="000116C0" w:rsidP="00032B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Nauczyciele, rodzice, uczniowie poinformowani są o wynikach sprawdzianów.</w:t>
            </w:r>
          </w:p>
        </w:tc>
        <w:tc>
          <w:tcPr>
            <w:tcW w:w="4606" w:type="dxa"/>
          </w:tcPr>
          <w:p w:rsidR="000116C0" w:rsidRDefault="000116C0" w:rsidP="00032BF5">
            <w:pPr>
              <w:rPr>
                <w:sz w:val="32"/>
                <w:szCs w:val="32"/>
              </w:rPr>
            </w:pPr>
          </w:p>
        </w:tc>
      </w:tr>
      <w:tr w:rsidR="000116C0" w:rsidTr="000116C0">
        <w:tc>
          <w:tcPr>
            <w:tcW w:w="4606" w:type="dxa"/>
          </w:tcPr>
          <w:p w:rsidR="000116C0" w:rsidRDefault="001A4B63" w:rsidP="001A4B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Informacje dotyczące wynik</w:t>
            </w:r>
            <w:r w:rsidR="00292A3A">
              <w:rPr>
                <w:sz w:val="32"/>
                <w:szCs w:val="32"/>
              </w:rPr>
              <w:t xml:space="preserve">ów sprawdzianów  są </w:t>
            </w:r>
            <w:r>
              <w:rPr>
                <w:sz w:val="32"/>
                <w:szCs w:val="32"/>
              </w:rPr>
              <w:t xml:space="preserve"> wystarczająco zanalizowane.</w:t>
            </w:r>
          </w:p>
        </w:tc>
        <w:tc>
          <w:tcPr>
            <w:tcW w:w="4606" w:type="dxa"/>
          </w:tcPr>
          <w:p w:rsidR="000116C0" w:rsidRDefault="000116C0" w:rsidP="00032BF5">
            <w:pPr>
              <w:rPr>
                <w:sz w:val="32"/>
                <w:szCs w:val="32"/>
              </w:rPr>
            </w:pPr>
          </w:p>
        </w:tc>
      </w:tr>
      <w:tr w:rsidR="001A4B63" w:rsidTr="000116C0">
        <w:tc>
          <w:tcPr>
            <w:tcW w:w="4606" w:type="dxa"/>
          </w:tcPr>
          <w:p w:rsidR="001A4B63" w:rsidRDefault="001A4B63" w:rsidP="001A4B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Nauczyciele wdrażają w swojej w swojej pracy wnioski ze sprawdzianów, znają umiejętności wymagające poprawy.</w:t>
            </w:r>
          </w:p>
        </w:tc>
        <w:tc>
          <w:tcPr>
            <w:tcW w:w="4606" w:type="dxa"/>
          </w:tcPr>
          <w:p w:rsidR="001A4B63" w:rsidRDefault="001A4B63" w:rsidP="00032BF5">
            <w:pPr>
              <w:rPr>
                <w:sz w:val="32"/>
                <w:szCs w:val="32"/>
              </w:rPr>
            </w:pPr>
          </w:p>
        </w:tc>
      </w:tr>
      <w:tr w:rsidR="001A4B63" w:rsidTr="000116C0">
        <w:tc>
          <w:tcPr>
            <w:tcW w:w="4606" w:type="dxa"/>
          </w:tcPr>
          <w:p w:rsidR="001A4B63" w:rsidRDefault="001A4B63" w:rsidP="001A4B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Połowa nauczycieli  raczej stosuje elementy oceniania kształtującego w swojej pracy.</w:t>
            </w:r>
          </w:p>
        </w:tc>
        <w:tc>
          <w:tcPr>
            <w:tcW w:w="4606" w:type="dxa"/>
          </w:tcPr>
          <w:p w:rsidR="001A4B63" w:rsidRDefault="001A4B63" w:rsidP="00032BF5">
            <w:pPr>
              <w:rPr>
                <w:sz w:val="32"/>
                <w:szCs w:val="32"/>
              </w:rPr>
            </w:pPr>
          </w:p>
        </w:tc>
      </w:tr>
    </w:tbl>
    <w:p w:rsidR="00032BF5" w:rsidRDefault="00F0460C" w:rsidP="00032BF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116C0" w:rsidRPr="000116C0" w:rsidRDefault="000116C0" w:rsidP="000116C0">
      <w:pPr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731255" w:rsidRPr="000116C0" w:rsidRDefault="00731255" w:rsidP="00731255">
      <w:pPr>
        <w:jc w:val="center"/>
        <w:rPr>
          <w:outline/>
          <w:color w:val="000000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731255" w:rsidRPr="000116C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36" w:rsidRDefault="001F1436" w:rsidP="000D1068">
      <w:pPr>
        <w:spacing w:after="0" w:line="240" w:lineRule="auto"/>
      </w:pPr>
      <w:r>
        <w:separator/>
      </w:r>
    </w:p>
  </w:endnote>
  <w:endnote w:type="continuationSeparator" w:id="0">
    <w:p w:rsidR="001F1436" w:rsidRDefault="001F1436" w:rsidP="000D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36" w:rsidRDefault="001F1436" w:rsidP="000D1068">
      <w:pPr>
        <w:spacing w:after="0" w:line="240" w:lineRule="auto"/>
      </w:pPr>
      <w:r>
        <w:separator/>
      </w:r>
    </w:p>
  </w:footnote>
  <w:footnote w:type="continuationSeparator" w:id="0">
    <w:p w:rsidR="001F1436" w:rsidRDefault="001F1436" w:rsidP="000D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482550"/>
      <w:docPartObj>
        <w:docPartGallery w:val="Page Numbers (Top of Page)"/>
        <w:docPartUnique/>
      </w:docPartObj>
    </w:sdtPr>
    <w:sdtEndPr/>
    <w:sdtContent>
      <w:p w:rsidR="000D1068" w:rsidRDefault="000D106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E3A">
          <w:rPr>
            <w:noProof/>
          </w:rPr>
          <w:t>13</w:t>
        </w:r>
        <w:r>
          <w:fldChar w:fldCharType="end"/>
        </w:r>
      </w:p>
    </w:sdtContent>
  </w:sdt>
  <w:p w:rsidR="000D1068" w:rsidRDefault="000D10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D61"/>
    <w:multiLevelType w:val="hybridMultilevel"/>
    <w:tmpl w:val="ACBAECFE"/>
    <w:lvl w:ilvl="0" w:tplc="12B06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17"/>
    <w:rsid w:val="000116C0"/>
    <w:rsid w:val="00032BF5"/>
    <w:rsid w:val="000D1068"/>
    <w:rsid w:val="001130A7"/>
    <w:rsid w:val="001613CB"/>
    <w:rsid w:val="0019758E"/>
    <w:rsid w:val="001A4B63"/>
    <w:rsid w:val="001C4C17"/>
    <w:rsid w:val="001D0E1D"/>
    <w:rsid w:val="001F1436"/>
    <w:rsid w:val="00292A3A"/>
    <w:rsid w:val="00305664"/>
    <w:rsid w:val="00331247"/>
    <w:rsid w:val="00337D01"/>
    <w:rsid w:val="004233E2"/>
    <w:rsid w:val="0045205C"/>
    <w:rsid w:val="00472F0B"/>
    <w:rsid w:val="004A3902"/>
    <w:rsid w:val="005B6E3A"/>
    <w:rsid w:val="006537B0"/>
    <w:rsid w:val="006F4F77"/>
    <w:rsid w:val="00731255"/>
    <w:rsid w:val="00834E60"/>
    <w:rsid w:val="00862A65"/>
    <w:rsid w:val="00B51583"/>
    <w:rsid w:val="00B5556E"/>
    <w:rsid w:val="00BE4757"/>
    <w:rsid w:val="00C40656"/>
    <w:rsid w:val="00D0192F"/>
    <w:rsid w:val="00D42EA6"/>
    <w:rsid w:val="00D9627B"/>
    <w:rsid w:val="00DC03FD"/>
    <w:rsid w:val="00E32E0C"/>
    <w:rsid w:val="00E817AD"/>
    <w:rsid w:val="00ED2C84"/>
    <w:rsid w:val="00F0460C"/>
    <w:rsid w:val="00F20C52"/>
    <w:rsid w:val="00F61E93"/>
    <w:rsid w:val="00F90602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C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9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068"/>
  </w:style>
  <w:style w:type="paragraph" w:styleId="Stopka">
    <w:name w:val="footer"/>
    <w:basedOn w:val="Normalny"/>
    <w:link w:val="StopkaZnak"/>
    <w:uiPriority w:val="99"/>
    <w:unhideWhenUsed/>
    <w:rsid w:val="000D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C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9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068"/>
  </w:style>
  <w:style w:type="paragraph" w:styleId="Stopka">
    <w:name w:val="footer"/>
    <w:basedOn w:val="Normalny"/>
    <w:link w:val="StopkaZnak"/>
    <w:uiPriority w:val="99"/>
    <w:unhideWhenUsed/>
    <w:rsid w:val="000D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ewaluacj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ta\Documents\ewaluacj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Arkusz1!$F$11:$G$11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Arkusz1!$F$12:$G$12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Arkusz1!$G$25</c:f>
              <c:strCache>
                <c:ptCount val="1"/>
                <c:pt idx="0">
                  <c:v>ilość odpowiedzi</c:v>
                </c:pt>
              </c:strCache>
            </c:strRef>
          </c:tx>
          <c:invertIfNegative val="0"/>
          <c:cat>
            <c:strRef>
              <c:f>Arkusz1!$F$26:$F$30</c:f>
              <c:strCache>
                <c:ptCount val="5"/>
                <c:pt idx="0">
                  <c:v>A. na spotkaniu zespołu nauczycieli  67%</c:v>
                </c:pt>
                <c:pt idx="1">
                  <c:v>B. na spotkaniach z rodzicami  94%</c:v>
                </c:pt>
                <c:pt idx="2">
                  <c:v>C. podczas posiedzeń rady pedagogicznej 100%</c:v>
                </c:pt>
                <c:pt idx="3">
                  <c:v>D. na stronie internetowej  11%</c:v>
                </c:pt>
                <c:pt idx="4">
                  <c:v>E. inne  5%</c:v>
                </c:pt>
              </c:strCache>
            </c:strRef>
          </c:cat>
          <c:val>
            <c:numRef>
              <c:f>Arkusz1!$G$26:$G$30</c:f>
              <c:numCache>
                <c:formatCode>General</c:formatCode>
                <c:ptCount val="5"/>
                <c:pt idx="0">
                  <c:v>12</c:v>
                </c:pt>
                <c:pt idx="1">
                  <c:v>17</c:v>
                </c:pt>
                <c:pt idx="2">
                  <c:v>18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Arkusz1!$H$25</c:f>
              <c:strCache>
                <c:ptCount val="1"/>
              </c:strCache>
            </c:strRef>
          </c:tx>
          <c:invertIfNegative val="0"/>
          <c:cat>
            <c:strRef>
              <c:f>Arkusz1!$F$26:$F$30</c:f>
              <c:strCache>
                <c:ptCount val="5"/>
                <c:pt idx="0">
                  <c:v>A. na spotkaniu zespołu nauczycieli  67%</c:v>
                </c:pt>
                <c:pt idx="1">
                  <c:v>B. na spotkaniach z rodzicami  94%</c:v>
                </c:pt>
                <c:pt idx="2">
                  <c:v>C. podczas posiedzeń rady pedagogicznej 100%</c:v>
                </c:pt>
                <c:pt idx="3">
                  <c:v>D. na stronie internetowej  11%</c:v>
                </c:pt>
                <c:pt idx="4">
                  <c:v>E. inne  5%</c:v>
                </c:pt>
              </c:strCache>
            </c:strRef>
          </c:cat>
          <c:val>
            <c:numRef>
              <c:f>Arkusz1!$H$26:$H$30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738432"/>
        <c:axId val="86739968"/>
      </c:barChart>
      <c:catAx>
        <c:axId val="86738432"/>
        <c:scaling>
          <c:orientation val="minMax"/>
        </c:scaling>
        <c:delete val="0"/>
        <c:axPos val="b"/>
        <c:majorTickMark val="out"/>
        <c:minorTickMark val="none"/>
        <c:tickLblPos val="nextTo"/>
        <c:crossAx val="86739968"/>
        <c:crosses val="autoZero"/>
        <c:auto val="1"/>
        <c:lblAlgn val="ctr"/>
        <c:lblOffset val="100"/>
        <c:noMultiLvlLbl val="0"/>
      </c:catAx>
      <c:valAx>
        <c:axId val="8673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7384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Arkusz1!$G$55</c:f>
              <c:strCache>
                <c:ptCount val="1"/>
                <c:pt idx="0">
                  <c:v>ilość odpowiedzi</c:v>
                </c:pt>
              </c:strCache>
            </c:strRef>
          </c:tx>
          <c:invertIfNegative val="0"/>
          <c:cat>
            <c:strRef>
              <c:f>Arkusz1!$F$56:$F$59</c:f>
              <c:strCache>
                <c:ptCount val="4"/>
                <c:pt idx="0">
                  <c:v>A. nauczycielom  100%</c:v>
                </c:pt>
                <c:pt idx="1">
                  <c:v>B. rodzicom  100%</c:v>
                </c:pt>
                <c:pt idx="2">
                  <c:v>C. uczniom   78%</c:v>
                </c:pt>
                <c:pt idx="3">
                  <c:v>D. inne      0%</c:v>
                </c:pt>
              </c:strCache>
            </c:strRef>
          </c:cat>
          <c:val>
            <c:numRef>
              <c:f>Arkusz1!$G$56:$G$59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Arkusz1!$H$55</c:f>
              <c:strCache>
                <c:ptCount val="1"/>
              </c:strCache>
            </c:strRef>
          </c:tx>
          <c:invertIfNegative val="0"/>
          <c:cat>
            <c:strRef>
              <c:f>Arkusz1!$F$56:$F$59</c:f>
              <c:strCache>
                <c:ptCount val="4"/>
                <c:pt idx="0">
                  <c:v>A. nauczycielom  100%</c:v>
                </c:pt>
                <c:pt idx="1">
                  <c:v>B. rodzicom  100%</c:v>
                </c:pt>
                <c:pt idx="2">
                  <c:v>C. uczniom   78%</c:v>
                </c:pt>
                <c:pt idx="3">
                  <c:v>D. inne      0%</c:v>
                </c:pt>
              </c:strCache>
            </c:strRef>
          </c:cat>
          <c:val>
            <c:numRef>
              <c:f>Arkusz1!$H$56:$H$59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760832"/>
        <c:axId val="86766720"/>
      </c:barChart>
      <c:catAx>
        <c:axId val="8676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86766720"/>
        <c:crosses val="autoZero"/>
        <c:auto val="1"/>
        <c:lblAlgn val="ctr"/>
        <c:lblOffset val="100"/>
        <c:noMultiLvlLbl val="0"/>
      </c:catAx>
      <c:valAx>
        <c:axId val="8676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7608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Arkusz1!$F$122:$F$125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Arkusz1!$G$122:$G$125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14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50"/>
          </c:dPt>
          <c:cat>
            <c:strRef>
              <c:f>Arkusz1!$F$80:$F$83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Arkusz1!$G$80:$G$83</c:f>
              <c:numCache>
                <c:formatCode>0%</c:formatCode>
                <c:ptCount val="4"/>
                <c:pt idx="0">
                  <c:v>0.83</c:v>
                </c:pt>
                <c:pt idx="1">
                  <c:v>0.17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Arkusz1!$F$91:$F$94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 NIE</c:v>
                </c:pt>
                <c:pt idx="3">
                  <c:v>NIE</c:v>
                </c:pt>
              </c:strCache>
            </c:strRef>
          </c:cat>
          <c:val>
            <c:numRef>
              <c:f>Arkusz1!$G$91:$G$94</c:f>
              <c:numCache>
                <c:formatCode>0%</c:formatCode>
                <c:ptCount val="4"/>
                <c:pt idx="0">
                  <c:v>0.67</c:v>
                </c:pt>
                <c:pt idx="1">
                  <c:v>0.28000000000000003</c:v>
                </c:pt>
                <c:pt idx="2">
                  <c:v>0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Arkusz1!$F$99:$F$102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Arkusz1!$G$99:$G$102</c:f>
              <c:numCache>
                <c:formatCode>0%</c:formatCode>
                <c:ptCount val="4"/>
                <c:pt idx="0">
                  <c:v>0.39</c:v>
                </c:pt>
                <c:pt idx="1">
                  <c:v>0.56000000000000005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Arkusz1!$F$112:$F$113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Arkusz1!$G$112:$G$113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25</cp:revision>
  <dcterms:created xsi:type="dcterms:W3CDTF">2012-06-22T16:43:00Z</dcterms:created>
  <dcterms:modified xsi:type="dcterms:W3CDTF">2012-09-01T18:28:00Z</dcterms:modified>
</cp:coreProperties>
</file>