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C" w:rsidRDefault="00D52983" w:rsidP="000F74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0F740C">
        <w:rPr>
          <w:b/>
          <w:bCs/>
          <w:sz w:val="28"/>
          <w:szCs w:val="28"/>
        </w:rPr>
        <w:t xml:space="preserve">RAPORT </w:t>
      </w:r>
      <w:r w:rsidR="00B170E6">
        <w:rPr>
          <w:b/>
          <w:bCs/>
          <w:sz w:val="28"/>
          <w:szCs w:val="28"/>
        </w:rPr>
        <w:t xml:space="preserve">Z </w:t>
      </w:r>
      <w:r w:rsidR="000F740C">
        <w:rPr>
          <w:b/>
          <w:bCs/>
          <w:sz w:val="28"/>
          <w:szCs w:val="28"/>
        </w:rPr>
        <w:t>EWALUACJI WEWNĘTRZNEJ</w:t>
      </w:r>
      <w:r>
        <w:rPr>
          <w:b/>
          <w:bCs/>
          <w:sz w:val="28"/>
          <w:szCs w:val="28"/>
        </w:rPr>
        <w:t xml:space="preserve"> </w:t>
      </w:r>
    </w:p>
    <w:p w:rsidR="000F740C" w:rsidRDefault="00D72D77" w:rsidP="00D72D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OBSZAR: ZARZĄDZANIE SZKOŁĄ</w:t>
      </w:r>
    </w:p>
    <w:p w:rsidR="00D72D77" w:rsidRPr="00D52983" w:rsidRDefault="00D72D77" w:rsidP="00D72D77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Look w:val="01E0"/>
      </w:tblPr>
      <w:tblGrid>
        <w:gridCol w:w="645"/>
        <w:gridCol w:w="1976"/>
        <w:gridCol w:w="6847"/>
      </w:tblGrid>
      <w:tr w:rsidR="000F740C" w:rsidRPr="00D52983">
        <w:tc>
          <w:tcPr>
            <w:tcW w:w="9468" w:type="dxa"/>
            <w:gridSpan w:val="3"/>
          </w:tcPr>
          <w:p w:rsidR="000F740C" w:rsidRPr="00D52983" w:rsidRDefault="00D52983">
            <w:pPr>
              <w:jc w:val="both"/>
              <w:rPr>
                <w:b/>
                <w:bCs/>
                <w:sz w:val="28"/>
                <w:szCs w:val="28"/>
              </w:rPr>
            </w:pPr>
            <w:r w:rsidRPr="00D5298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D52983">
              <w:rPr>
                <w:b/>
                <w:bCs/>
                <w:sz w:val="28"/>
                <w:szCs w:val="28"/>
              </w:rPr>
              <w:t xml:space="preserve"> </w:t>
            </w:r>
            <w:r w:rsidR="00D72D77">
              <w:rPr>
                <w:b/>
                <w:bCs/>
                <w:sz w:val="28"/>
                <w:szCs w:val="28"/>
              </w:rPr>
              <w:t xml:space="preserve">3.1 </w:t>
            </w:r>
            <w:r w:rsidR="00797CA7" w:rsidRPr="00D52983">
              <w:rPr>
                <w:b/>
                <w:bCs/>
                <w:sz w:val="28"/>
                <w:szCs w:val="28"/>
              </w:rPr>
              <w:t xml:space="preserve"> </w:t>
            </w:r>
            <w:r w:rsidR="000F740C" w:rsidRPr="00D52983">
              <w:rPr>
                <w:b/>
                <w:bCs/>
                <w:sz w:val="28"/>
                <w:szCs w:val="28"/>
              </w:rPr>
              <w:t>Funkcj</w:t>
            </w:r>
            <w:r w:rsidR="00B170E6" w:rsidRPr="00D52983">
              <w:rPr>
                <w:b/>
                <w:bCs/>
                <w:sz w:val="28"/>
                <w:szCs w:val="28"/>
              </w:rPr>
              <w:t>onowanie współpracy w zespołach</w:t>
            </w:r>
          </w:p>
          <w:p w:rsidR="00D52983" w:rsidRPr="00D52983" w:rsidRDefault="00D529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F740C" w:rsidRPr="00D52983" w:rsidRDefault="000F740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740C" w:rsidTr="00356AFD">
        <w:tc>
          <w:tcPr>
            <w:tcW w:w="645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 ewaluacji</w:t>
            </w:r>
          </w:p>
        </w:tc>
        <w:tc>
          <w:tcPr>
            <w:tcW w:w="6847" w:type="dxa"/>
          </w:tcPr>
          <w:p w:rsidR="000F740C" w:rsidRDefault="000F740C" w:rsidP="00B170E6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Określenie zakresu współpracy w zespołach nauczycielskich.</w:t>
            </w:r>
          </w:p>
          <w:p w:rsidR="000F740C" w:rsidRDefault="000F740C" w:rsidP="00B170E6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Zbadanie relacji między nauczycielami róż</w:t>
            </w:r>
            <w:r w:rsidR="00356AFD">
              <w:rPr>
                <w:b/>
              </w:rPr>
              <w:t>nego szczebla awansu zawodowego oraz różnej specjalności</w:t>
            </w:r>
          </w:p>
          <w:p w:rsidR="000F740C" w:rsidRDefault="000F740C" w:rsidP="00356AFD">
            <w:pPr>
              <w:jc w:val="both"/>
              <w:rPr>
                <w:b/>
                <w:bCs/>
              </w:rPr>
            </w:pPr>
          </w:p>
        </w:tc>
      </w:tr>
      <w:tr w:rsidR="000F740C" w:rsidTr="00356AFD">
        <w:tc>
          <w:tcPr>
            <w:tcW w:w="645" w:type="dxa"/>
          </w:tcPr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6847" w:type="dxa"/>
          </w:tcPr>
          <w:p w:rsidR="000F740C" w:rsidRDefault="000F740C" w:rsidP="00B170E6">
            <w:pPr>
              <w:pStyle w:val="Tekstpodstawowy"/>
              <w:rPr>
                <w:bCs/>
              </w:rPr>
            </w:pPr>
          </w:p>
          <w:p w:rsidR="000F740C" w:rsidRDefault="000F740C">
            <w:pPr>
              <w:jc w:val="both"/>
              <w:rPr>
                <w:bCs/>
              </w:rPr>
            </w:pPr>
          </w:p>
        </w:tc>
      </w:tr>
      <w:tr w:rsidR="000F740C" w:rsidTr="00356AFD">
        <w:tc>
          <w:tcPr>
            <w:tcW w:w="645" w:type="dxa"/>
          </w:tcPr>
          <w:p w:rsidR="000F740C" w:rsidRDefault="00D529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740C">
              <w:rPr>
                <w:b/>
                <w:bCs/>
              </w:rPr>
              <w:t xml:space="preserve">. </w:t>
            </w:r>
          </w:p>
        </w:tc>
        <w:tc>
          <w:tcPr>
            <w:tcW w:w="1976" w:type="dxa"/>
          </w:tcPr>
          <w:p w:rsidR="000F740C" w:rsidRDefault="00356A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Osoby odpowiedzialne za przeprowadzenie ewaluacji</w:t>
            </w:r>
          </w:p>
          <w:p w:rsidR="00356AFD" w:rsidRDefault="00356AFD">
            <w:pPr>
              <w:jc w:val="both"/>
              <w:rPr>
                <w:b/>
                <w:bCs/>
              </w:rPr>
            </w:pPr>
          </w:p>
        </w:tc>
        <w:tc>
          <w:tcPr>
            <w:tcW w:w="6847" w:type="dxa"/>
          </w:tcPr>
          <w:p w:rsidR="00D52983" w:rsidRDefault="00D52983">
            <w:pPr>
              <w:pStyle w:val="Tekstpodstawowy"/>
              <w:rPr>
                <w:bCs/>
              </w:rPr>
            </w:pPr>
          </w:p>
          <w:p w:rsidR="00356AFD" w:rsidRDefault="00356AFD">
            <w:pPr>
              <w:pStyle w:val="Tekstpodstawowy"/>
              <w:rPr>
                <w:bCs/>
              </w:rPr>
            </w:pPr>
            <w:r>
              <w:rPr>
                <w:bCs/>
              </w:rPr>
              <w:t xml:space="preserve">Justyna </w:t>
            </w:r>
            <w:r w:rsidR="00D52983">
              <w:rPr>
                <w:bCs/>
              </w:rPr>
              <w:t xml:space="preserve">Dunajska, </w:t>
            </w:r>
            <w:r>
              <w:rPr>
                <w:bCs/>
              </w:rPr>
              <w:t xml:space="preserve">Irena Dubicka, Marzena Tarczykowska, </w:t>
            </w:r>
          </w:p>
          <w:p w:rsidR="000F740C" w:rsidRPr="008408C4" w:rsidRDefault="00356AFD">
            <w:pPr>
              <w:pStyle w:val="Tekstpodstawowy"/>
              <w:rPr>
                <w:bCs/>
              </w:rPr>
            </w:pPr>
            <w:r>
              <w:rPr>
                <w:bCs/>
              </w:rPr>
              <w:t>Wioleta Korpalska</w:t>
            </w:r>
            <w:r w:rsidR="000A77BE">
              <w:rPr>
                <w:bCs/>
              </w:rPr>
              <w:t>, Lucyna Śliwińska</w:t>
            </w:r>
          </w:p>
          <w:p w:rsidR="000F740C" w:rsidRDefault="000F740C">
            <w:pPr>
              <w:jc w:val="both"/>
              <w:rPr>
                <w:bCs/>
              </w:rPr>
            </w:pPr>
          </w:p>
        </w:tc>
      </w:tr>
      <w:tr w:rsidR="000F740C" w:rsidTr="00356AFD">
        <w:tc>
          <w:tcPr>
            <w:tcW w:w="645" w:type="dxa"/>
          </w:tcPr>
          <w:p w:rsidR="000F740C" w:rsidRDefault="00D529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F740C">
              <w:rPr>
                <w:b/>
                <w:bCs/>
              </w:rPr>
              <w:t>.</w:t>
            </w: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Przedmiot ewaluacji</w:t>
            </w:r>
          </w:p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6847" w:type="dxa"/>
          </w:tcPr>
          <w:p w:rsidR="000F740C" w:rsidRDefault="000F740C">
            <w:pPr>
              <w:jc w:val="both"/>
              <w:rPr>
                <w:b/>
              </w:rPr>
            </w:pPr>
            <w:r>
              <w:rPr>
                <w:b/>
              </w:rPr>
              <w:t>Funkcj</w:t>
            </w:r>
            <w:r w:rsidR="000E5A08">
              <w:rPr>
                <w:b/>
              </w:rPr>
              <w:t>onowanie współpracy w zespołach</w:t>
            </w:r>
          </w:p>
          <w:p w:rsidR="000F740C" w:rsidRDefault="000F740C">
            <w:pPr>
              <w:jc w:val="both"/>
              <w:rPr>
                <w:b/>
              </w:rPr>
            </w:pPr>
          </w:p>
        </w:tc>
      </w:tr>
      <w:tr w:rsidR="000F740C" w:rsidTr="00356AFD">
        <w:tc>
          <w:tcPr>
            <w:tcW w:w="645" w:type="dxa"/>
          </w:tcPr>
          <w:p w:rsidR="000F740C" w:rsidRDefault="00D529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F740C">
              <w:rPr>
                <w:b/>
                <w:bCs/>
              </w:rPr>
              <w:t>.</w:t>
            </w: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</w:rPr>
              <w:t>Wskaźniki</w:t>
            </w:r>
          </w:p>
        </w:tc>
        <w:tc>
          <w:tcPr>
            <w:tcW w:w="6847" w:type="dxa"/>
          </w:tcPr>
          <w:p w:rsidR="000F740C" w:rsidRDefault="000F740C" w:rsidP="000E5A08">
            <w:pPr>
              <w:numPr>
                <w:ilvl w:val="0"/>
                <w:numId w:val="18"/>
              </w:numPr>
              <w:tabs>
                <w:tab w:val="left" w:pos="935"/>
              </w:tabs>
              <w:spacing w:line="264" w:lineRule="auto"/>
              <w:jc w:val="both"/>
            </w:pPr>
            <w:r>
              <w:t>Nauczyciele pracują w zespołach przedmiotowych, dzieląc się wiedzą i doświadczeniem.</w:t>
            </w:r>
          </w:p>
          <w:p w:rsidR="000F740C" w:rsidRDefault="000F740C" w:rsidP="000E5A08">
            <w:pPr>
              <w:numPr>
                <w:ilvl w:val="0"/>
                <w:numId w:val="18"/>
              </w:numPr>
              <w:tabs>
                <w:tab w:val="left" w:pos="935"/>
                <w:tab w:val="left" w:pos="1496"/>
              </w:tabs>
              <w:spacing w:line="264" w:lineRule="auto"/>
              <w:jc w:val="both"/>
            </w:pPr>
            <w:r>
              <w:t>Nauczyciele pracując w zespołach opracowują i aktualizują dokumenty szkolne.</w:t>
            </w:r>
          </w:p>
          <w:p w:rsidR="000F740C" w:rsidRDefault="000F740C" w:rsidP="000E5A08">
            <w:pPr>
              <w:numPr>
                <w:ilvl w:val="0"/>
                <w:numId w:val="18"/>
              </w:numPr>
              <w:tabs>
                <w:tab w:val="left" w:pos="935"/>
              </w:tabs>
              <w:spacing w:line="264" w:lineRule="auto"/>
              <w:jc w:val="both"/>
            </w:pPr>
            <w:r>
              <w:t>Nauczyciele uczestniczą w szkoleniach i warsztatach mających na celu usprawnienie wspólnych działań.</w:t>
            </w:r>
          </w:p>
          <w:p w:rsidR="000F740C" w:rsidRDefault="000F740C" w:rsidP="000E5A08">
            <w:pPr>
              <w:numPr>
                <w:ilvl w:val="0"/>
                <w:numId w:val="18"/>
              </w:numPr>
              <w:tabs>
                <w:tab w:val="left" w:pos="935"/>
              </w:tabs>
              <w:spacing w:line="264" w:lineRule="auto"/>
              <w:jc w:val="both"/>
            </w:pPr>
            <w:r>
              <w:t>Nauczyciele starsi stażem sprawują opiekę nad nauczycielami młodymi.</w:t>
            </w:r>
          </w:p>
          <w:p w:rsidR="000F740C" w:rsidRDefault="000F740C" w:rsidP="000E5A08">
            <w:pPr>
              <w:numPr>
                <w:ilvl w:val="0"/>
                <w:numId w:val="18"/>
              </w:numPr>
              <w:tabs>
                <w:tab w:val="left" w:pos="935"/>
              </w:tabs>
              <w:spacing w:line="264" w:lineRule="auto"/>
              <w:jc w:val="both"/>
            </w:pPr>
            <w:r>
              <w:t>Nauczyciele współpracują w zakresie organizacji procesów edukacyjnych i wychowawczych.</w:t>
            </w:r>
          </w:p>
          <w:p w:rsidR="000F740C" w:rsidRDefault="000F740C" w:rsidP="000E5A08">
            <w:pPr>
              <w:numPr>
                <w:ilvl w:val="0"/>
                <w:numId w:val="18"/>
              </w:numPr>
              <w:tabs>
                <w:tab w:val="left" w:pos="935"/>
              </w:tabs>
              <w:spacing w:line="264" w:lineRule="auto"/>
              <w:jc w:val="both"/>
            </w:pPr>
            <w:r>
              <w:t>W szkole</w:t>
            </w:r>
            <w:r w:rsidR="00356AFD">
              <w:t xml:space="preserve"> nie</w:t>
            </w:r>
            <w:r>
              <w:t xml:space="preserve"> istnieje spójny system dokumentowania działań zespołów nauczycielskich.</w:t>
            </w:r>
          </w:p>
          <w:p w:rsidR="000F740C" w:rsidRDefault="000F740C">
            <w:pPr>
              <w:ind w:left="360" w:hanging="360"/>
              <w:jc w:val="both"/>
            </w:pPr>
          </w:p>
        </w:tc>
      </w:tr>
      <w:tr w:rsidR="000F740C" w:rsidTr="00356AFD">
        <w:tc>
          <w:tcPr>
            <w:tcW w:w="645" w:type="dxa"/>
          </w:tcPr>
          <w:p w:rsidR="000F740C" w:rsidRDefault="00D529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740C">
              <w:rPr>
                <w:b/>
                <w:bCs/>
              </w:rPr>
              <w:t>.</w:t>
            </w:r>
          </w:p>
        </w:tc>
        <w:tc>
          <w:tcPr>
            <w:tcW w:w="1976" w:type="dxa"/>
          </w:tcPr>
          <w:p w:rsidR="000F740C" w:rsidRDefault="000F74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Pytania kluczowe</w:t>
            </w:r>
          </w:p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6847" w:type="dxa"/>
          </w:tcPr>
          <w:p w:rsidR="000F740C" w:rsidRDefault="000F740C" w:rsidP="000E5A08">
            <w:pPr>
              <w:numPr>
                <w:ilvl w:val="0"/>
                <w:numId w:val="20"/>
              </w:numPr>
              <w:spacing w:line="264" w:lineRule="auto"/>
              <w:jc w:val="both"/>
            </w:pPr>
            <w:r>
              <w:t xml:space="preserve">Czy </w:t>
            </w:r>
            <w:r w:rsidR="00356AFD">
              <w:t>nauczyciele angażują się w pracę zespołów?</w:t>
            </w:r>
          </w:p>
          <w:p w:rsidR="000F740C" w:rsidRDefault="00356AFD" w:rsidP="000E5A08">
            <w:pPr>
              <w:numPr>
                <w:ilvl w:val="0"/>
                <w:numId w:val="20"/>
              </w:numPr>
              <w:spacing w:line="264" w:lineRule="auto"/>
              <w:jc w:val="both"/>
            </w:pPr>
            <w:r>
              <w:t>Jak często odbywają się spotkania zespołów?</w:t>
            </w:r>
          </w:p>
          <w:p w:rsidR="000E5A08" w:rsidRDefault="000F740C" w:rsidP="000E5A08">
            <w:pPr>
              <w:numPr>
                <w:ilvl w:val="0"/>
                <w:numId w:val="20"/>
              </w:numPr>
              <w:spacing w:line="264" w:lineRule="auto"/>
              <w:jc w:val="both"/>
            </w:pPr>
            <w:r>
              <w:t xml:space="preserve">Czy </w:t>
            </w:r>
            <w:r w:rsidR="00356AFD">
              <w:t xml:space="preserve">na spotkaniach </w:t>
            </w:r>
            <w:r>
              <w:t xml:space="preserve">nauczyciele </w:t>
            </w:r>
            <w:r w:rsidR="00356AFD">
              <w:t>analizują efekty pracy?</w:t>
            </w:r>
          </w:p>
          <w:p w:rsidR="00356AFD" w:rsidRDefault="00356AFD" w:rsidP="00356AFD">
            <w:pPr>
              <w:numPr>
                <w:ilvl w:val="0"/>
                <w:numId w:val="20"/>
              </w:numPr>
              <w:spacing w:line="264" w:lineRule="auto"/>
              <w:jc w:val="both"/>
            </w:pPr>
            <w:r>
              <w:t xml:space="preserve">W jaki sposób nauczyciele dokumentują swoje spotkania </w:t>
            </w:r>
            <w:r>
              <w:br/>
              <w:t>i wykonywane zadania?</w:t>
            </w:r>
          </w:p>
          <w:p w:rsidR="000F740C" w:rsidRDefault="00356AFD" w:rsidP="00356AFD">
            <w:pPr>
              <w:numPr>
                <w:ilvl w:val="0"/>
                <w:numId w:val="20"/>
              </w:numPr>
              <w:jc w:val="both"/>
            </w:pPr>
            <w:r>
              <w:t>Czy praca zespołów ułatwia nauczycielom rozwiązywanie pojawiających się problemów?</w:t>
            </w:r>
          </w:p>
          <w:p w:rsidR="00356AFD" w:rsidRDefault="00356AFD" w:rsidP="00356AFD">
            <w:pPr>
              <w:ind w:left="360"/>
              <w:jc w:val="both"/>
            </w:pPr>
          </w:p>
          <w:p w:rsidR="00356AFD" w:rsidRDefault="00356AFD" w:rsidP="00356AFD">
            <w:pPr>
              <w:ind w:left="360"/>
              <w:jc w:val="both"/>
            </w:pPr>
          </w:p>
        </w:tc>
      </w:tr>
      <w:tr w:rsidR="000F740C" w:rsidTr="00356AFD">
        <w:tc>
          <w:tcPr>
            <w:tcW w:w="645" w:type="dxa"/>
          </w:tcPr>
          <w:p w:rsidR="000F740C" w:rsidRDefault="00D529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F740C">
              <w:rPr>
                <w:b/>
                <w:bCs/>
              </w:rPr>
              <w:t>.</w:t>
            </w: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Metody badawcze</w:t>
            </w:r>
          </w:p>
        </w:tc>
        <w:tc>
          <w:tcPr>
            <w:tcW w:w="6847" w:type="dxa"/>
          </w:tcPr>
          <w:p w:rsidR="000F740C" w:rsidRDefault="000F740C" w:rsidP="00356AFD">
            <w:pPr>
              <w:numPr>
                <w:ilvl w:val="0"/>
                <w:numId w:val="22"/>
              </w:numPr>
              <w:spacing w:line="264" w:lineRule="auto"/>
              <w:jc w:val="both"/>
            </w:pPr>
            <w:r>
              <w:t xml:space="preserve">Kwestionariusz ankiety dla nauczycieli </w:t>
            </w:r>
            <w:r w:rsidR="00356AFD">
              <w:t>.</w:t>
            </w:r>
          </w:p>
          <w:p w:rsidR="00356AFD" w:rsidRDefault="00356AFD" w:rsidP="00356AFD">
            <w:pPr>
              <w:spacing w:line="264" w:lineRule="auto"/>
              <w:jc w:val="both"/>
            </w:pPr>
          </w:p>
          <w:p w:rsidR="000F740C" w:rsidRDefault="000F740C" w:rsidP="00356AFD">
            <w:pPr>
              <w:spacing w:line="264" w:lineRule="auto"/>
              <w:ind w:left="360"/>
              <w:jc w:val="both"/>
            </w:pPr>
          </w:p>
        </w:tc>
      </w:tr>
      <w:tr w:rsidR="000F740C" w:rsidTr="00356AFD">
        <w:tc>
          <w:tcPr>
            <w:tcW w:w="645" w:type="dxa"/>
          </w:tcPr>
          <w:p w:rsidR="00EA6AE9" w:rsidRDefault="00EA6AE9">
            <w:pPr>
              <w:jc w:val="both"/>
              <w:rPr>
                <w:b/>
                <w:bCs/>
              </w:rPr>
            </w:pP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</w:p>
          <w:p w:rsidR="000F740C" w:rsidRDefault="000F740C">
            <w:pPr>
              <w:jc w:val="both"/>
              <w:rPr>
                <w:b/>
                <w:bCs/>
              </w:rPr>
            </w:pPr>
          </w:p>
          <w:p w:rsidR="00EA6AE9" w:rsidRDefault="00EA6AE9">
            <w:pPr>
              <w:jc w:val="both"/>
              <w:rPr>
                <w:b/>
                <w:bCs/>
              </w:rPr>
            </w:pPr>
          </w:p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6847" w:type="dxa"/>
          </w:tcPr>
          <w:p w:rsidR="000F740C" w:rsidRDefault="000F740C" w:rsidP="006A514C">
            <w:pPr>
              <w:spacing w:line="264" w:lineRule="auto"/>
              <w:rPr>
                <w:bCs/>
              </w:rPr>
            </w:pPr>
          </w:p>
          <w:p w:rsidR="000F740C" w:rsidRDefault="000F740C" w:rsidP="00356AFD">
            <w:pPr>
              <w:spacing w:line="264" w:lineRule="auto"/>
              <w:rPr>
                <w:bCs/>
              </w:rPr>
            </w:pPr>
          </w:p>
        </w:tc>
      </w:tr>
      <w:tr w:rsidR="000F740C" w:rsidTr="001F21CE">
        <w:tc>
          <w:tcPr>
            <w:tcW w:w="9468" w:type="dxa"/>
            <w:gridSpan w:val="3"/>
          </w:tcPr>
          <w:p w:rsidR="000F740C" w:rsidRDefault="000F740C" w:rsidP="00B7439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W wyniku analizy danych uzyskanych w anonimowej ankiecie dla pracowników dydaktycznych</w:t>
            </w:r>
            <w:r w:rsidR="00EA6AE9">
              <w:rPr>
                <w:bCs/>
              </w:rPr>
              <w:t xml:space="preserve"> </w:t>
            </w:r>
            <w:r>
              <w:rPr>
                <w:bCs/>
              </w:rPr>
              <w:t xml:space="preserve">przeprowadzonej w miesiącu </w:t>
            </w:r>
            <w:r w:rsidR="00D52983">
              <w:rPr>
                <w:bCs/>
              </w:rPr>
              <w:t>kwietniu</w:t>
            </w:r>
            <w:r>
              <w:rPr>
                <w:bCs/>
              </w:rPr>
              <w:t xml:space="preserve"> </w:t>
            </w:r>
            <w:r w:rsidR="00EA6AE9">
              <w:rPr>
                <w:bCs/>
              </w:rPr>
              <w:t>uzyskano następujące informacje:</w:t>
            </w:r>
          </w:p>
          <w:p w:rsidR="000F740C" w:rsidRDefault="000F740C" w:rsidP="00B7439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5298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D52983">
              <w:rPr>
                <w:bCs/>
              </w:rPr>
              <w:t>a</w:t>
            </w:r>
            <w:r>
              <w:rPr>
                <w:bCs/>
              </w:rPr>
              <w:t xml:space="preserve">nkietę wypełniło i oddało ogółem </w:t>
            </w:r>
            <w:r w:rsidR="00EA6AE9">
              <w:rPr>
                <w:bCs/>
              </w:rPr>
              <w:t>14</w:t>
            </w:r>
            <w:r>
              <w:rPr>
                <w:bCs/>
              </w:rPr>
              <w:t xml:space="preserve"> respondentów.</w:t>
            </w:r>
          </w:p>
          <w:p w:rsidR="00D52983" w:rsidRDefault="000F740C" w:rsidP="00B7439A">
            <w:pPr>
              <w:pStyle w:val="Tekstpodstawowy"/>
            </w:pPr>
            <w:r w:rsidRPr="00B7439A">
              <w:t xml:space="preserve">      </w:t>
            </w:r>
            <w:r w:rsidR="00D52983">
              <w:t xml:space="preserve"> -</w:t>
            </w:r>
            <w:r w:rsidRPr="00B7439A">
              <w:t xml:space="preserve"> </w:t>
            </w:r>
            <w:r w:rsidR="00D52983">
              <w:t>a</w:t>
            </w:r>
            <w:r w:rsidRPr="00B7439A">
              <w:t xml:space="preserve">nkieta składała się z  </w:t>
            </w:r>
            <w:r w:rsidR="00EA6AE9">
              <w:t>5</w:t>
            </w:r>
            <w:r w:rsidR="00D52983">
              <w:t xml:space="preserve"> </w:t>
            </w:r>
            <w:r w:rsidRPr="00B7439A">
              <w:t xml:space="preserve"> pytań – w tym  </w:t>
            </w:r>
            <w:r w:rsidR="00EA6AE9">
              <w:t>jednego</w:t>
            </w:r>
            <w:r w:rsidRPr="00B7439A">
              <w:t xml:space="preserve"> pyta</w:t>
            </w:r>
            <w:r w:rsidR="00EA6AE9">
              <w:t>nia</w:t>
            </w:r>
            <w:r w:rsidRPr="00B7439A">
              <w:t xml:space="preserve">  wyboru</w:t>
            </w:r>
            <w:r w:rsidR="00EA6AE9">
              <w:t xml:space="preserve"> i</w:t>
            </w:r>
            <w:r w:rsidRPr="00B7439A">
              <w:t xml:space="preserve"> </w:t>
            </w:r>
            <w:r w:rsidR="00EA6AE9">
              <w:t>czterech pytań</w:t>
            </w:r>
          </w:p>
          <w:p w:rsidR="000F740C" w:rsidRPr="00B7439A" w:rsidRDefault="00D52983" w:rsidP="00B7439A">
            <w:pPr>
              <w:pStyle w:val="Tekstpodstawowy"/>
            </w:pPr>
            <w:r>
              <w:t xml:space="preserve">     </w:t>
            </w:r>
            <w:r w:rsidR="000F740C" w:rsidRPr="00B7439A">
              <w:t xml:space="preserve"> </w:t>
            </w:r>
            <w:r>
              <w:t xml:space="preserve">   </w:t>
            </w:r>
            <w:r w:rsidR="00EA6AE9">
              <w:t xml:space="preserve">wymagających </w:t>
            </w:r>
            <w:r>
              <w:t xml:space="preserve"> </w:t>
            </w:r>
            <w:r w:rsidR="00EA6AE9">
              <w:t>uzasadnienia swojej odpowiedzi</w:t>
            </w:r>
            <w:r w:rsidR="000F740C" w:rsidRPr="00B7439A">
              <w:t>.</w:t>
            </w:r>
          </w:p>
          <w:p w:rsidR="000F740C" w:rsidRDefault="000F740C">
            <w:pPr>
              <w:spacing w:line="360" w:lineRule="auto"/>
              <w:rPr>
                <w:b/>
                <w:bCs/>
              </w:rPr>
            </w:pPr>
          </w:p>
          <w:p w:rsidR="000A77BE" w:rsidRPr="000A77BE" w:rsidRDefault="00EA6AE9" w:rsidP="00EA6AE9">
            <w:pPr>
              <w:rPr>
                <w:i/>
              </w:rPr>
            </w:pPr>
            <w:r w:rsidRPr="00E13095">
              <w:rPr>
                <w:b/>
                <w:u w:val="single"/>
              </w:rPr>
              <w:t>Pytanie pierwsze</w:t>
            </w:r>
            <w:r>
              <w:t>;</w:t>
            </w:r>
            <w:r w:rsidR="000A77BE">
              <w:t xml:space="preserve"> </w:t>
            </w:r>
            <w:r w:rsidR="000A77BE" w:rsidRPr="000A77BE">
              <w:rPr>
                <w:i/>
              </w:rPr>
              <w:t>Czy angażuje się Pani/Pan 1w pracę zespołów?</w:t>
            </w:r>
          </w:p>
          <w:p w:rsidR="000A77BE" w:rsidRDefault="000A77BE" w:rsidP="00EA6AE9"/>
          <w:p w:rsidR="00EA6AE9" w:rsidRDefault="00EA6AE9" w:rsidP="00EA6AE9">
            <w:r>
              <w:t xml:space="preserve"> </w:t>
            </w:r>
            <w:r w:rsidR="000A77BE">
              <w:t>W</w:t>
            </w:r>
            <w:r>
              <w:t>szyscy nauczyciele stwierdzili, że angażują się w pracę zespołów.</w:t>
            </w:r>
          </w:p>
          <w:p w:rsidR="00EA6AE9" w:rsidRDefault="000A77BE" w:rsidP="00EA6AE9">
            <w:r>
              <w:t xml:space="preserve"> </w:t>
            </w:r>
            <w:r w:rsidR="00EA6AE9">
              <w:t>Uzasadniając podawali przykłady:</w:t>
            </w:r>
          </w:p>
          <w:p w:rsidR="00EA6AE9" w:rsidRDefault="00EA6AE9" w:rsidP="00EA6AE9">
            <w:r>
              <w:t>- opracowywanie, przeprowadzanie i omawianie wyników ankiet</w:t>
            </w:r>
          </w:p>
          <w:p w:rsidR="00EA6AE9" w:rsidRDefault="00EA6AE9" w:rsidP="00EA6AE9">
            <w:r>
              <w:t>- wspólne rozwiązywanie pojawiających się problemów</w:t>
            </w:r>
          </w:p>
          <w:p w:rsidR="00EA6AE9" w:rsidRDefault="00EA6AE9" w:rsidP="00EA6AE9">
            <w:r>
              <w:t>- omawianie i wyciąganie wniosków ze sprawdzianów zewnętrznych</w:t>
            </w:r>
          </w:p>
          <w:p w:rsidR="00EA6AE9" w:rsidRDefault="00EA6AE9" w:rsidP="00EA6AE9"/>
          <w:p w:rsidR="000A77BE" w:rsidRPr="000A77BE" w:rsidRDefault="00EA6AE9" w:rsidP="00EA6AE9">
            <w:pPr>
              <w:rPr>
                <w:i/>
              </w:rPr>
            </w:pPr>
            <w:r w:rsidRPr="00E13095">
              <w:rPr>
                <w:b/>
                <w:u w:val="single"/>
              </w:rPr>
              <w:t>Pytanie drugie</w:t>
            </w:r>
            <w:r>
              <w:t xml:space="preserve">: </w:t>
            </w:r>
            <w:r w:rsidR="000A77BE">
              <w:t xml:space="preserve"> </w:t>
            </w:r>
            <w:r w:rsidR="000A77BE" w:rsidRPr="000A77BE">
              <w:rPr>
                <w:i/>
              </w:rPr>
              <w:t>Jak często odbywają się spotkania zespołów?</w:t>
            </w:r>
          </w:p>
          <w:p w:rsidR="000A77BE" w:rsidRPr="000A77BE" w:rsidRDefault="000A77BE" w:rsidP="00EA6AE9">
            <w:pPr>
              <w:rPr>
                <w:i/>
              </w:rPr>
            </w:pPr>
          </w:p>
          <w:p w:rsidR="000A77BE" w:rsidRDefault="00EA6AE9" w:rsidP="00EA6AE9">
            <w:r>
              <w:t xml:space="preserve"> </w:t>
            </w:r>
            <w:r w:rsidR="000A77BE">
              <w:t>N</w:t>
            </w:r>
            <w:r>
              <w:t xml:space="preserve">auczyciele odpowiedzieli  zgodnie, że spotkania zespołów odbywają się w razie potrzeb za wyjątkiem zespołów wspomagających uczniów o szczególnych potrzebach edukacyjnych </w:t>
            </w:r>
          </w:p>
          <w:p w:rsidR="00EA6AE9" w:rsidRDefault="00EA6AE9" w:rsidP="00EA6AE9">
            <w:r>
              <w:t>( posiedzenia tego zespołu odbywają się przynajmniej 2 razy w ciągu roku szkolnego)</w:t>
            </w:r>
          </w:p>
          <w:p w:rsidR="000F740C" w:rsidRDefault="000F740C">
            <w:pPr>
              <w:spacing w:line="360" w:lineRule="auto"/>
              <w:jc w:val="both"/>
            </w:pPr>
          </w:p>
          <w:p w:rsidR="000A77BE" w:rsidRPr="000A77BE" w:rsidRDefault="00EA6AE9" w:rsidP="00EA6AE9">
            <w:pPr>
              <w:rPr>
                <w:i/>
              </w:rPr>
            </w:pPr>
            <w:r w:rsidRPr="00E13095">
              <w:rPr>
                <w:b/>
                <w:u w:val="single"/>
              </w:rPr>
              <w:t>Pytanie trzecie</w:t>
            </w:r>
            <w:r>
              <w:t xml:space="preserve"> :</w:t>
            </w:r>
            <w:r w:rsidR="000A77BE">
              <w:t xml:space="preserve"> </w:t>
            </w:r>
            <w:r w:rsidR="000A77BE" w:rsidRPr="000A77BE">
              <w:rPr>
                <w:i/>
              </w:rPr>
              <w:t>Czy na spotkaniach zespołów analizuje się efekty pracy?</w:t>
            </w:r>
          </w:p>
          <w:p w:rsidR="000A77BE" w:rsidRDefault="00EA6AE9" w:rsidP="00EA6AE9">
            <w:r>
              <w:t xml:space="preserve"> </w:t>
            </w:r>
          </w:p>
          <w:p w:rsidR="00EA6AE9" w:rsidRDefault="000A77BE" w:rsidP="00EA6AE9">
            <w:r>
              <w:t>W</w:t>
            </w:r>
            <w:r w:rsidR="00EA6AE9">
              <w:t xml:space="preserve">szyscy nauczyciele stosują regularne procedury ewaluacyjne tj. analizę testów </w:t>
            </w:r>
          </w:p>
          <w:p w:rsidR="00EA6AE9" w:rsidRDefault="00EA6AE9" w:rsidP="00EA6AE9">
            <w:r>
              <w:t>i sprawdzianów zewnętrznych, wspólne planowanie form pozalekcyjnych zgodnie z potrzebami uczniów, systematyczne analizowanie wyników nauczania</w:t>
            </w:r>
          </w:p>
          <w:p w:rsidR="000F740C" w:rsidRDefault="000F740C" w:rsidP="00D52983">
            <w:pPr>
              <w:spacing w:line="360" w:lineRule="auto"/>
            </w:pPr>
          </w:p>
          <w:p w:rsidR="000A77BE" w:rsidRPr="000A77BE" w:rsidRDefault="00EA6AE9" w:rsidP="00EA6AE9">
            <w:pPr>
              <w:rPr>
                <w:i/>
              </w:rPr>
            </w:pPr>
            <w:r w:rsidRPr="00E13095">
              <w:rPr>
                <w:b/>
                <w:u w:val="single"/>
              </w:rPr>
              <w:t>Pytanie czwarte</w:t>
            </w:r>
            <w:r>
              <w:t xml:space="preserve"> :</w:t>
            </w:r>
            <w:r w:rsidR="000A77BE">
              <w:t xml:space="preserve"> </w:t>
            </w:r>
            <w:r w:rsidR="000A77BE" w:rsidRPr="000A77BE">
              <w:rPr>
                <w:i/>
              </w:rPr>
              <w:t>W jaki sposób dokumentowane są działania zespołów?</w:t>
            </w:r>
          </w:p>
          <w:p w:rsidR="000A77BE" w:rsidRDefault="00EA6AE9" w:rsidP="00EA6AE9">
            <w:r>
              <w:t xml:space="preserve"> </w:t>
            </w:r>
          </w:p>
          <w:p w:rsidR="000A77BE" w:rsidRDefault="000A77BE" w:rsidP="00EA6AE9">
            <w:r>
              <w:t>Z</w:t>
            </w:r>
            <w:r w:rsidR="00EA6AE9">
              <w:t xml:space="preserve">godnie z wszystkimi odpowiedziami nauczycieli sposoby dokumentowania pracy </w:t>
            </w:r>
          </w:p>
          <w:p w:rsidR="000A77BE" w:rsidRDefault="00EA6AE9" w:rsidP="00EA6AE9">
            <w:r>
              <w:t xml:space="preserve">zespołów to : sprawozdania , zapisy notatek w dzienniku lekcyjnym , załączniki </w:t>
            </w:r>
          </w:p>
          <w:p w:rsidR="00EA6AE9" w:rsidRDefault="00EA6AE9" w:rsidP="00EA6AE9">
            <w:r>
              <w:t>do</w:t>
            </w:r>
            <w:r w:rsidR="00D52983">
              <w:t xml:space="preserve"> </w:t>
            </w:r>
            <w:r>
              <w:t xml:space="preserve"> protok</w:t>
            </w:r>
            <w:r w:rsidR="00D52983">
              <w:t>o</w:t>
            </w:r>
            <w:r>
              <w:t>larza,</w:t>
            </w:r>
          </w:p>
          <w:p w:rsidR="000F740C" w:rsidRDefault="000F740C" w:rsidP="00D52983">
            <w:pPr>
              <w:spacing w:line="360" w:lineRule="auto"/>
              <w:rPr>
                <w:b/>
                <w:bCs/>
              </w:rPr>
            </w:pPr>
          </w:p>
          <w:p w:rsidR="000A77BE" w:rsidRPr="000A77BE" w:rsidRDefault="00EA6AE9" w:rsidP="00EA6AE9">
            <w:pPr>
              <w:rPr>
                <w:i/>
              </w:rPr>
            </w:pPr>
            <w:r w:rsidRPr="00E13095">
              <w:rPr>
                <w:b/>
                <w:u w:val="single"/>
              </w:rPr>
              <w:t>Pytanie piąte</w:t>
            </w:r>
            <w:r>
              <w:t xml:space="preserve">: </w:t>
            </w:r>
            <w:r w:rsidR="000A77BE" w:rsidRPr="000A77BE">
              <w:rPr>
                <w:i/>
              </w:rPr>
              <w:t>Czy praca zespołów ułatwia Pani/Panu rozwiązywanie pojawiających się problemów?</w:t>
            </w:r>
          </w:p>
          <w:p w:rsidR="000A77BE" w:rsidRPr="000A77BE" w:rsidRDefault="000A77BE" w:rsidP="00EA6AE9">
            <w:pPr>
              <w:rPr>
                <w:i/>
              </w:rPr>
            </w:pPr>
          </w:p>
          <w:p w:rsidR="00EA6AE9" w:rsidRDefault="000A77BE" w:rsidP="00EA6AE9">
            <w:r>
              <w:t>W</w:t>
            </w:r>
            <w:r w:rsidR="00EA6AE9">
              <w:t>szyscy nauczyciele zgodnie, że praca zespołów pomaga w rozwiązywaniu pojawiających się problemów, uzasadniając podawali przykłady :wyciąganie wniosków i refleksji, wymiana doświadczeń, ułatwienie w podejmowaniu trudnych decyzji pedagogicznych, tworzenie wspólnych planów wychowawczych jak i dydaktycznych</w:t>
            </w:r>
          </w:p>
          <w:p w:rsidR="00EA6AE9" w:rsidRDefault="00EA6AE9" w:rsidP="00EA6AE9"/>
          <w:p w:rsidR="000F740C" w:rsidRDefault="000F740C">
            <w:pPr>
              <w:spacing w:line="360" w:lineRule="auto"/>
              <w:jc w:val="center"/>
            </w:pPr>
          </w:p>
          <w:p w:rsidR="000F740C" w:rsidRDefault="000F740C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D52983" w:rsidRDefault="00D52983" w:rsidP="000A77BE">
            <w:pPr>
              <w:jc w:val="both"/>
            </w:pPr>
          </w:p>
          <w:p w:rsidR="000F740C" w:rsidRDefault="00D529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842671" w:rsidRPr="00842671">
              <w:rPr>
                <w:b/>
                <w:sz w:val="28"/>
                <w:szCs w:val="28"/>
              </w:rPr>
              <w:t>Podsumowanie</w:t>
            </w:r>
          </w:p>
          <w:p w:rsidR="00D52983" w:rsidRPr="00842671" w:rsidRDefault="00D529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F740C" w:rsidRPr="00842671" w:rsidRDefault="000F740C" w:rsidP="00842671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            Ewaluacja </w:t>
            </w:r>
            <w:r w:rsidRPr="00842671">
              <w:rPr>
                <w:rFonts w:ascii="Times New Roman" w:hAnsi="Times New Roman"/>
              </w:rPr>
              <w:t>przeprowadzona w oparciu o analizę danych uzyskanych w ankietach skierowanych do nauczycieli stażystów, kontraktowych i dyplomowa</w:t>
            </w:r>
            <w:r w:rsidR="001F21CE">
              <w:rPr>
                <w:rFonts w:ascii="Times New Roman" w:hAnsi="Times New Roman"/>
              </w:rPr>
              <w:t xml:space="preserve">nych </w:t>
            </w:r>
            <w:r w:rsidRPr="00842671">
              <w:rPr>
                <w:rFonts w:ascii="Times New Roman" w:hAnsi="Times New Roman"/>
              </w:rPr>
              <w:t xml:space="preserve"> pozwoliła na następujące podsumowanie.</w:t>
            </w:r>
          </w:p>
          <w:p w:rsidR="000F740C" w:rsidRPr="00842671" w:rsidRDefault="000F740C" w:rsidP="00842671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0F740C" w:rsidRPr="00842671" w:rsidRDefault="000F740C" w:rsidP="00842671">
            <w:pPr>
              <w:pStyle w:val="Default"/>
              <w:jc w:val="both"/>
              <w:rPr>
                <w:rFonts w:ascii="Times New Roman" w:hAnsi="Times New Roman"/>
              </w:rPr>
            </w:pPr>
            <w:r w:rsidRPr="00842671">
              <w:rPr>
                <w:rFonts w:ascii="Times New Roman" w:hAnsi="Times New Roman"/>
              </w:rPr>
              <w:t xml:space="preserve">1. </w:t>
            </w:r>
            <w:r w:rsidR="001F21CE">
              <w:rPr>
                <w:rFonts w:ascii="Times New Roman" w:hAnsi="Times New Roman"/>
              </w:rPr>
              <w:t>N</w:t>
            </w:r>
            <w:r w:rsidRPr="00842671">
              <w:rPr>
                <w:rFonts w:ascii="Times New Roman" w:hAnsi="Times New Roman"/>
              </w:rPr>
              <w:t>auczyciel</w:t>
            </w:r>
            <w:r w:rsidR="001F21CE">
              <w:rPr>
                <w:rFonts w:ascii="Times New Roman" w:hAnsi="Times New Roman"/>
              </w:rPr>
              <w:t>e</w:t>
            </w:r>
            <w:r w:rsidRPr="00842671">
              <w:rPr>
                <w:rFonts w:ascii="Times New Roman" w:hAnsi="Times New Roman"/>
              </w:rPr>
              <w:t xml:space="preserve"> </w:t>
            </w:r>
            <w:r w:rsidR="001F21CE">
              <w:rPr>
                <w:rFonts w:ascii="Times New Roman" w:hAnsi="Times New Roman"/>
              </w:rPr>
              <w:t>angażują się w pracę zespołów.</w:t>
            </w:r>
          </w:p>
          <w:p w:rsidR="000F740C" w:rsidRPr="00842671" w:rsidRDefault="000F740C" w:rsidP="00842671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0F740C" w:rsidRDefault="000F740C" w:rsidP="00842671">
            <w:pPr>
              <w:pStyle w:val="Default"/>
              <w:jc w:val="both"/>
              <w:rPr>
                <w:rFonts w:ascii="Times New Roman" w:hAnsi="Times New Roman"/>
              </w:rPr>
            </w:pPr>
            <w:r w:rsidRPr="00842671">
              <w:rPr>
                <w:rFonts w:ascii="Times New Roman" w:hAnsi="Times New Roman"/>
              </w:rPr>
              <w:t xml:space="preserve">2.Spotkania zespołów są płaszczyzną wymiany doświadczeń zawodowych </w:t>
            </w:r>
            <w:r w:rsidR="00842671">
              <w:rPr>
                <w:rFonts w:ascii="Times New Roman" w:hAnsi="Times New Roman"/>
              </w:rPr>
              <w:br/>
            </w:r>
            <w:r w:rsidR="000A77BE">
              <w:rPr>
                <w:rFonts w:ascii="Times New Roman" w:hAnsi="Times New Roman"/>
              </w:rPr>
              <w:t xml:space="preserve">  </w:t>
            </w:r>
            <w:r w:rsidRPr="00842671">
              <w:rPr>
                <w:rFonts w:ascii="Times New Roman" w:hAnsi="Times New Roman"/>
              </w:rPr>
              <w:t xml:space="preserve"> </w:t>
            </w:r>
            <w:r w:rsidR="000A77BE">
              <w:rPr>
                <w:rFonts w:ascii="Times New Roman" w:hAnsi="Times New Roman"/>
              </w:rPr>
              <w:t xml:space="preserve">i </w:t>
            </w:r>
            <w:r w:rsidRPr="00842671">
              <w:rPr>
                <w:rFonts w:ascii="Times New Roman" w:hAnsi="Times New Roman"/>
              </w:rPr>
              <w:t xml:space="preserve">pozwalają poszerzać wiedzę i umiejętności praktyczne. </w:t>
            </w:r>
          </w:p>
          <w:p w:rsidR="001F21CE" w:rsidRPr="00842671" w:rsidRDefault="001F21CE" w:rsidP="00842671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0F740C" w:rsidRDefault="000F740C">
            <w:pPr>
              <w:pStyle w:val="Default"/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842671">
              <w:rPr>
                <w:rFonts w:ascii="Times New Roman" w:hAnsi="Times New Roman"/>
              </w:rPr>
              <w:t xml:space="preserve">     </w:t>
            </w:r>
          </w:p>
          <w:p w:rsidR="000F740C" w:rsidRDefault="000F740C">
            <w:pPr>
              <w:pStyle w:val="Default"/>
              <w:spacing w:after="120"/>
              <w:jc w:val="both"/>
              <w:rPr>
                <w:rFonts w:ascii="Times New Roman" w:hAnsi="Times New Roman"/>
                <w:bCs/>
                <w:sz w:val="26"/>
                <w:szCs w:val="22"/>
              </w:rPr>
            </w:pPr>
            <w:r>
              <w:rPr>
                <w:rFonts w:ascii="Times New Roman" w:hAnsi="Times New Roman"/>
                <w:bCs/>
                <w:sz w:val="26"/>
                <w:szCs w:val="22"/>
              </w:rPr>
              <w:t xml:space="preserve">3. Efekty prac zespołów to: </w:t>
            </w:r>
          </w:p>
          <w:p w:rsidR="000F740C" w:rsidRDefault="000F740C" w:rsidP="00842671">
            <w:pPr>
              <w:pStyle w:val="Default"/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a) doskonalenie przez nauczycieli warsztatu pracy, </w:t>
            </w:r>
          </w:p>
          <w:p w:rsidR="000F740C" w:rsidRDefault="000F740C" w:rsidP="00842671">
            <w:pPr>
              <w:pStyle w:val="Default"/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b) wymiana doświadczeń, </w:t>
            </w:r>
          </w:p>
          <w:p w:rsidR="000F740C" w:rsidRDefault="000F740C" w:rsidP="00842671">
            <w:pPr>
              <w:pStyle w:val="Default"/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c) tworzenie wystandaryzowanych narzędzi pomiaru dydaktycznego, </w:t>
            </w:r>
          </w:p>
          <w:p w:rsidR="000F740C" w:rsidRDefault="000F740C" w:rsidP="00842671">
            <w:pPr>
              <w:pStyle w:val="Default"/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d) </w:t>
            </w:r>
            <w:r w:rsidR="001F21CE">
              <w:rPr>
                <w:rFonts w:ascii="Times New Roman" w:hAnsi="Times New Roman"/>
                <w:sz w:val="26"/>
                <w:szCs w:val="22"/>
              </w:rPr>
              <w:t>planowanie form zajęć pozalekcyjnych</w:t>
            </w:r>
          </w:p>
          <w:p w:rsidR="000F740C" w:rsidRDefault="000F740C" w:rsidP="001F21CE">
            <w:pPr>
              <w:pStyle w:val="Default"/>
              <w:jc w:val="both"/>
            </w:pPr>
          </w:p>
        </w:tc>
      </w:tr>
      <w:tr w:rsidR="000F740C" w:rsidTr="00356AFD">
        <w:tc>
          <w:tcPr>
            <w:tcW w:w="645" w:type="dxa"/>
          </w:tcPr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Mocne strony:</w:t>
            </w:r>
          </w:p>
        </w:tc>
        <w:tc>
          <w:tcPr>
            <w:tcW w:w="6847" w:type="dxa"/>
          </w:tcPr>
          <w:p w:rsidR="000F740C" w:rsidRDefault="000A77BE" w:rsidP="0051440E">
            <w:pPr>
              <w:numPr>
                <w:ilvl w:val="0"/>
                <w:numId w:val="26"/>
              </w:numPr>
              <w:jc w:val="both"/>
            </w:pPr>
            <w:r>
              <w:t>C</w:t>
            </w:r>
            <w:r w:rsidR="000F740C">
              <w:t>zęstotliwość spotkań zespołów jest wystarczająca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6"/>
              </w:numPr>
              <w:jc w:val="both"/>
            </w:pPr>
            <w:r>
              <w:t>D</w:t>
            </w:r>
            <w:r w:rsidR="000F740C">
              <w:t>ziałania zespołów przedmiotowych odpowiadają potrzebom członków i sprzyjają wymianie doświadczeń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6"/>
              </w:numPr>
              <w:jc w:val="both"/>
            </w:pPr>
            <w:r>
              <w:t>Z</w:t>
            </w:r>
            <w:r w:rsidR="000F740C">
              <w:t>espoły podejmują pracę nad rozwiązywaniem bieżących problemów dydaktyczno – wychowawczych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6"/>
              </w:numPr>
              <w:jc w:val="both"/>
            </w:pPr>
            <w:r>
              <w:t>P</w:t>
            </w:r>
            <w:r w:rsidR="000F740C">
              <w:t>odczas rozwiązywania problemów dydaktyczno – wychowawczych nauczyciele korzystają z pomocy zatrudnionych w placówce specjalistów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6"/>
              </w:numPr>
              <w:tabs>
                <w:tab w:val="left" w:pos="935"/>
              </w:tabs>
              <w:jc w:val="both"/>
            </w:pPr>
            <w:r>
              <w:t>C</w:t>
            </w:r>
            <w:r w:rsidR="000F740C">
              <w:t xml:space="preserve">złonkowie zespołów samokształceniowych biorą czynny </w:t>
            </w:r>
            <w:r w:rsidR="0051440E">
              <w:br/>
            </w:r>
            <w:r w:rsidR="000F740C">
              <w:t>i aktywny udział w pracach poszczególnych zespołów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6"/>
              </w:numPr>
              <w:jc w:val="both"/>
            </w:pPr>
            <w:r>
              <w:t>I</w:t>
            </w:r>
            <w:r w:rsidR="000F740C">
              <w:t>stnieje dobra współpraca pomiędzy poszczególnymi zespołami</w:t>
            </w:r>
            <w:r>
              <w:t>.</w:t>
            </w:r>
          </w:p>
          <w:p w:rsidR="000F740C" w:rsidRDefault="000F740C">
            <w:pPr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</w:tc>
      </w:tr>
      <w:tr w:rsidR="000F740C" w:rsidTr="00356AFD">
        <w:tc>
          <w:tcPr>
            <w:tcW w:w="645" w:type="dxa"/>
          </w:tcPr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1976" w:type="dxa"/>
          </w:tcPr>
          <w:p w:rsidR="000F740C" w:rsidRDefault="000F74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Słabe strony:</w:t>
            </w:r>
          </w:p>
        </w:tc>
        <w:tc>
          <w:tcPr>
            <w:tcW w:w="6847" w:type="dxa"/>
          </w:tcPr>
          <w:p w:rsidR="000F740C" w:rsidRDefault="000A77BE" w:rsidP="0051440E">
            <w:pPr>
              <w:numPr>
                <w:ilvl w:val="0"/>
                <w:numId w:val="28"/>
              </w:numPr>
              <w:jc w:val="both"/>
            </w:pPr>
            <w:r>
              <w:t>W</w:t>
            </w:r>
            <w:r w:rsidR="000F740C">
              <w:t>płynąć na poprawę stosunków interpersonalnych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8"/>
              </w:numPr>
              <w:jc w:val="both"/>
            </w:pPr>
            <w:r>
              <w:t>S</w:t>
            </w:r>
            <w:r w:rsidR="000F740C">
              <w:t>ystematycznie i kompletnie gromadzić dokumentację z pracy zespołów</w:t>
            </w:r>
            <w:r>
              <w:t>.</w:t>
            </w:r>
          </w:p>
          <w:p w:rsidR="000F740C" w:rsidRDefault="000A77BE" w:rsidP="0051440E">
            <w:pPr>
              <w:numPr>
                <w:ilvl w:val="0"/>
                <w:numId w:val="28"/>
              </w:numPr>
              <w:jc w:val="both"/>
            </w:pPr>
            <w:r>
              <w:t>P</w:t>
            </w:r>
            <w:r w:rsidR="000F740C">
              <w:t>racować nad lepszym przepływem informacji.</w:t>
            </w:r>
          </w:p>
          <w:p w:rsidR="000F740C" w:rsidRDefault="000F740C" w:rsidP="000F740C">
            <w:pPr>
              <w:tabs>
                <w:tab w:val="num" w:pos="935"/>
              </w:tabs>
              <w:jc w:val="both"/>
            </w:pPr>
          </w:p>
          <w:p w:rsidR="000F740C" w:rsidRDefault="000F740C" w:rsidP="0051440E">
            <w:pPr>
              <w:autoSpaceDE w:val="0"/>
              <w:autoSpaceDN w:val="0"/>
              <w:adjustRightInd w:val="0"/>
            </w:pPr>
          </w:p>
        </w:tc>
      </w:tr>
      <w:tr w:rsidR="000F740C" w:rsidTr="00356AFD">
        <w:tc>
          <w:tcPr>
            <w:tcW w:w="645" w:type="dxa"/>
          </w:tcPr>
          <w:p w:rsidR="000F740C" w:rsidRDefault="000F740C">
            <w:pPr>
              <w:jc w:val="both"/>
              <w:rPr>
                <w:b/>
                <w:bCs/>
              </w:rPr>
            </w:pPr>
          </w:p>
        </w:tc>
        <w:tc>
          <w:tcPr>
            <w:tcW w:w="1976" w:type="dxa"/>
          </w:tcPr>
          <w:p w:rsidR="000F740C" w:rsidRDefault="000A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Rekomendacje</w:t>
            </w:r>
            <w:r w:rsidR="0051440E">
              <w:rPr>
                <w:b/>
                <w:bCs/>
              </w:rPr>
              <w:t>:</w:t>
            </w:r>
          </w:p>
        </w:tc>
        <w:tc>
          <w:tcPr>
            <w:tcW w:w="6847" w:type="dxa"/>
          </w:tcPr>
          <w:p w:rsidR="000A77BE" w:rsidRDefault="000A77BE" w:rsidP="0051440E">
            <w:pPr>
              <w:numPr>
                <w:ilvl w:val="0"/>
                <w:numId w:val="29"/>
              </w:numPr>
              <w:tabs>
                <w:tab w:val="num" w:pos="2015"/>
              </w:tabs>
              <w:spacing w:line="264" w:lineRule="auto"/>
              <w:jc w:val="both"/>
            </w:pPr>
            <w:r>
              <w:t>W</w:t>
            </w:r>
            <w:r w:rsidR="001F21CE">
              <w:t>ypracowa</w:t>
            </w:r>
            <w:r>
              <w:t>ć</w:t>
            </w:r>
            <w:r w:rsidR="001F21CE">
              <w:t xml:space="preserve"> dokumentacj</w:t>
            </w:r>
            <w:r>
              <w:t>ę</w:t>
            </w:r>
            <w:r w:rsidR="001F21CE">
              <w:t xml:space="preserve"> pracy zespołów bardziej dostępn</w:t>
            </w:r>
            <w:r>
              <w:t>ą</w:t>
            </w:r>
          </w:p>
          <w:p w:rsidR="000F740C" w:rsidRDefault="001F21CE" w:rsidP="0051440E">
            <w:pPr>
              <w:numPr>
                <w:ilvl w:val="0"/>
                <w:numId w:val="29"/>
              </w:numPr>
              <w:tabs>
                <w:tab w:val="num" w:pos="2015"/>
              </w:tabs>
              <w:spacing w:line="264" w:lineRule="auto"/>
              <w:jc w:val="both"/>
            </w:pPr>
            <w:r>
              <w:t>i czyteln</w:t>
            </w:r>
            <w:r w:rsidR="000A77BE">
              <w:t>ą</w:t>
            </w:r>
            <w:r>
              <w:t xml:space="preserve"> dla wszystkich</w:t>
            </w:r>
          </w:p>
          <w:p w:rsidR="000F740C" w:rsidRDefault="000A77BE" w:rsidP="0051440E">
            <w:pPr>
              <w:numPr>
                <w:ilvl w:val="0"/>
                <w:numId w:val="29"/>
              </w:numPr>
              <w:tabs>
                <w:tab w:val="num" w:pos="2015"/>
              </w:tabs>
              <w:spacing w:line="264" w:lineRule="auto"/>
              <w:jc w:val="both"/>
            </w:pPr>
            <w:r>
              <w:t>Z</w:t>
            </w:r>
            <w:r w:rsidR="000F740C">
              <w:t>organizowa</w:t>
            </w:r>
            <w:r>
              <w:t>ć</w:t>
            </w:r>
            <w:r w:rsidR="000F740C">
              <w:t xml:space="preserve"> i przeprowadz</w:t>
            </w:r>
            <w:r>
              <w:t>ić</w:t>
            </w:r>
            <w:r w:rsidR="000F740C">
              <w:t xml:space="preserve"> szkoleniow</w:t>
            </w:r>
            <w:r>
              <w:t xml:space="preserve">e </w:t>
            </w:r>
            <w:r w:rsidR="000F740C">
              <w:t>rad</w:t>
            </w:r>
            <w:r>
              <w:t>y</w:t>
            </w:r>
            <w:r w:rsidR="000F740C">
              <w:t xml:space="preserve"> pedagogiczn</w:t>
            </w:r>
            <w:r>
              <w:t>e</w:t>
            </w:r>
            <w:r w:rsidR="000F740C">
              <w:t xml:space="preserve">, których celem będzie poprawienie </w:t>
            </w:r>
            <w:r>
              <w:t>pracy zespołów</w:t>
            </w:r>
            <w:r w:rsidR="000F740C">
              <w:t>, w tym rzetelny i systematyczny przekaz informacji</w:t>
            </w:r>
          </w:p>
          <w:p w:rsidR="000F740C" w:rsidRDefault="00797CA7" w:rsidP="0051440E">
            <w:pPr>
              <w:numPr>
                <w:ilvl w:val="0"/>
                <w:numId w:val="29"/>
              </w:numPr>
              <w:spacing w:line="264" w:lineRule="auto"/>
              <w:jc w:val="both"/>
            </w:pPr>
            <w:r>
              <w:t>U</w:t>
            </w:r>
            <w:r w:rsidR="000F740C">
              <w:t>stal</w:t>
            </w:r>
            <w:r>
              <w:t>ić</w:t>
            </w:r>
            <w:r w:rsidR="000F740C">
              <w:t xml:space="preserve"> jasno sprecyzowan</w:t>
            </w:r>
            <w:r>
              <w:t>ą</w:t>
            </w:r>
            <w:r w:rsidR="000F740C">
              <w:t xml:space="preserve"> tematyk</w:t>
            </w:r>
            <w:r>
              <w:t>ę</w:t>
            </w:r>
            <w:r w:rsidR="000F740C">
              <w:t xml:space="preserve"> spotkań zespołów na dany rok szkolny w poszczególnych zespołach.</w:t>
            </w:r>
          </w:p>
          <w:p w:rsidR="000F740C" w:rsidRDefault="000F740C">
            <w:pPr>
              <w:ind w:left="15"/>
              <w:jc w:val="both"/>
            </w:pPr>
          </w:p>
          <w:p w:rsidR="000F740C" w:rsidRDefault="000F740C">
            <w:pPr>
              <w:tabs>
                <w:tab w:val="num" w:pos="935"/>
              </w:tabs>
              <w:jc w:val="both"/>
            </w:pPr>
          </w:p>
        </w:tc>
      </w:tr>
    </w:tbl>
    <w:p w:rsidR="000F740C" w:rsidRDefault="000F740C" w:rsidP="000F740C"/>
    <w:sectPr w:rsidR="000F740C" w:rsidSect="00B170E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ED" w:rsidRDefault="00BC00ED">
      <w:r>
        <w:separator/>
      </w:r>
    </w:p>
  </w:endnote>
  <w:endnote w:type="continuationSeparator" w:id="1">
    <w:p w:rsidR="00BC00ED" w:rsidRDefault="00BC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2D" w:rsidRDefault="0051702D" w:rsidP="008408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02D" w:rsidRDefault="0051702D" w:rsidP="008408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2D" w:rsidRDefault="0051702D" w:rsidP="008408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D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702D" w:rsidRDefault="0051702D" w:rsidP="008408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ED" w:rsidRDefault="00BC00ED">
      <w:r>
        <w:separator/>
      </w:r>
    </w:p>
  </w:footnote>
  <w:footnote w:type="continuationSeparator" w:id="1">
    <w:p w:rsidR="00BC00ED" w:rsidRDefault="00BC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994"/>
    <w:multiLevelType w:val="hybridMultilevel"/>
    <w:tmpl w:val="620A9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22365"/>
    <w:multiLevelType w:val="hybridMultilevel"/>
    <w:tmpl w:val="3AAC2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109F6"/>
    <w:multiLevelType w:val="hybridMultilevel"/>
    <w:tmpl w:val="5CF22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5E012E"/>
    <w:multiLevelType w:val="hybridMultilevel"/>
    <w:tmpl w:val="62246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D30E9"/>
    <w:multiLevelType w:val="hybridMultilevel"/>
    <w:tmpl w:val="2104F268"/>
    <w:lvl w:ilvl="0" w:tplc="6B14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9E969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25ADF"/>
    <w:multiLevelType w:val="hybridMultilevel"/>
    <w:tmpl w:val="DAD2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EB3"/>
    <w:multiLevelType w:val="hybridMultilevel"/>
    <w:tmpl w:val="CA78D696"/>
    <w:lvl w:ilvl="0" w:tplc="34C86DCA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E6C83E32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7">
    <w:nsid w:val="27714BAF"/>
    <w:multiLevelType w:val="hybridMultilevel"/>
    <w:tmpl w:val="4080FEB0"/>
    <w:lvl w:ilvl="0" w:tplc="0640482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C64B0"/>
    <w:multiLevelType w:val="hybridMultilevel"/>
    <w:tmpl w:val="DCCAC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78C4"/>
    <w:multiLevelType w:val="hybridMultilevel"/>
    <w:tmpl w:val="A2B8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A1BD2"/>
    <w:multiLevelType w:val="hybridMultilevel"/>
    <w:tmpl w:val="000E55E6"/>
    <w:lvl w:ilvl="0" w:tplc="0640482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F51"/>
    <w:multiLevelType w:val="hybridMultilevel"/>
    <w:tmpl w:val="888A9E72"/>
    <w:lvl w:ilvl="0" w:tplc="98D2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B76B7"/>
    <w:multiLevelType w:val="hybridMultilevel"/>
    <w:tmpl w:val="3168B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66BE3"/>
    <w:multiLevelType w:val="hybridMultilevel"/>
    <w:tmpl w:val="A5E85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53D3C"/>
    <w:multiLevelType w:val="hybridMultilevel"/>
    <w:tmpl w:val="C248B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45378"/>
    <w:multiLevelType w:val="hybridMultilevel"/>
    <w:tmpl w:val="AE208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07271"/>
    <w:multiLevelType w:val="hybridMultilevel"/>
    <w:tmpl w:val="15C6CE02"/>
    <w:lvl w:ilvl="0" w:tplc="057A95B6">
      <w:start w:val="3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55986028"/>
    <w:multiLevelType w:val="hybridMultilevel"/>
    <w:tmpl w:val="3F62D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4555D3"/>
    <w:multiLevelType w:val="hybridMultilevel"/>
    <w:tmpl w:val="D3F4AF24"/>
    <w:lvl w:ilvl="0" w:tplc="AC640624">
      <w:start w:val="1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E75C2"/>
    <w:multiLevelType w:val="hybridMultilevel"/>
    <w:tmpl w:val="A9E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E6015"/>
    <w:multiLevelType w:val="hybridMultilevel"/>
    <w:tmpl w:val="4F4CB100"/>
    <w:lvl w:ilvl="0" w:tplc="5E58A96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C72FD6"/>
    <w:multiLevelType w:val="hybridMultilevel"/>
    <w:tmpl w:val="E3ACC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5086D"/>
    <w:multiLevelType w:val="hybridMultilevel"/>
    <w:tmpl w:val="BCAEF440"/>
    <w:lvl w:ilvl="0" w:tplc="98D2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E4A91"/>
    <w:multiLevelType w:val="hybridMultilevel"/>
    <w:tmpl w:val="9E964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A05B62"/>
    <w:multiLevelType w:val="hybridMultilevel"/>
    <w:tmpl w:val="67046F34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BFFA6C12">
      <w:start w:val="1"/>
      <w:numFmt w:val="lowerLetter"/>
      <w:lvlText w:val="%2)"/>
      <w:lvlJc w:val="left"/>
      <w:pPr>
        <w:tabs>
          <w:tab w:val="num" w:pos="734"/>
        </w:tabs>
        <w:ind w:left="734" w:hanging="36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>
    <w:nsid w:val="7BC16B91"/>
    <w:multiLevelType w:val="hybridMultilevel"/>
    <w:tmpl w:val="DCE61ADA"/>
    <w:lvl w:ilvl="0" w:tplc="5E58A96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21"/>
  </w:num>
  <w:num w:numId="5">
    <w:abstractNumId w:val="4"/>
  </w:num>
  <w:num w:numId="6">
    <w:abstractNumId w:val="11"/>
  </w:num>
  <w:num w:numId="7">
    <w:abstractNumId w:val="5"/>
  </w:num>
  <w:num w:numId="8">
    <w:abstractNumId w:val="19"/>
  </w:num>
  <w:num w:numId="9">
    <w:abstractNumId w:val="24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4"/>
  </w:num>
  <w:num w:numId="20">
    <w:abstractNumId w:val="2"/>
  </w:num>
  <w:num w:numId="21">
    <w:abstractNumId w:val="8"/>
  </w:num>
  <w:num w:numId="22">
    <w:abstractNumId w:val="23"/>
  </w:num>
  <w:num w:numId="23">
    <w:abstractNumId w:val="0"/>
  </w:num>
  <w:num w:numId="24">
    <w:abstractNumId w:val="9"/>
  </w:num>
  <w:num w:numId="25">
    <w:abstractNumId w:val="1"/>
  </w:num>
  <w:num w:numId="26">
    <w:abstractNumId w:val="7"/>
  </w:num>
  <w:num w:numId="27">
    <w:abstractNumId w:val="10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B59"/>
    <w:rsid w:val="000A77BE"/>
    <w:rsid w:val="000C3C4E"/>
    <w:rsid w:val="000E5A08"/>
    <w:rsid w:val="000F740C"/>
    <w:rsid w:val="00131586"/>
    <w:rsid w:val="00140B59"/>
    <w:rsid w:val="00192964"/>
    <w:rsid w:val="001F21CE"/>
    <w:rsid w:val="002D78EF"/>
    <w:rsid w:val="00356AFD"/>
    <w:rsid w:val="003E117A"/>
    <w:rsid w:val="0051440E"/>
    <w:rsid w:val="0051702D"/>
    <w:rsid w:val="00624FAC"/>
    <w:rsid w:val="006A514C"/>
    <w:rsid w:val="0075081F"/>
    <w:rsid w:val="00797CA7"/>
    <w:rsid w:val="008408C4"/>
    <w:rsid w:val="00842671"/>
    <w:rsid w:val="00A7296C"/>
    <w:rsid w:val="00B170E6"/>
    <w:rsid w:val="00B7439A"/>
    <w:rsid w:val="00BC00ED"/>
    <w:rsid w:val="00D52983"/>
    <w:rsid w:val="00D72D77"/>
    <w:rsid w:val="00EA6AE9"/>
    <w:rsid w:val="00F87E61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i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3">
    <w:name w:val="Body Text 3"/>
    <w:basedOn w:val="Normalny"/>
    <w:pPr>
      <w:spacing w:line="360" w:lineRule="auto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Stopka">
    <w:name w:val="footer"/>
    <w:basedOn w:val="Normalny"/>
    <w:rsid w:val="008408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EWALUACJI WEWNĘTRZNEJ W OBSZARZE IV: </vt:lpstr>
    </vt:vector>
  </TitlesOfParts>
  <Company>Radom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EWALUACJI WEWNĘTRZNEJ W OBSZARZE IV: </dc:title>
  <dc:subject/>
  <dc:creator>AS</dc:creator>
  <cp:keywords/>
  <dc:description/>
  <cp:lastModifiedBy>szkola</cp:lastModifiedBy>
  <cp:revision>2</cp:revision>
  <cp:lastPrinted>2011-10-20T10:06:00Z</cp:lastPrinted>
  <dcterms:created xsi:type="dcterms:W3CDTF">2013-09-24T08:50:00Z</dcterms:created>
  <dcterms:modified xsi:type="dcterms:W3CDTF">2013-09-24T08:50:00Z</dcterms:modified>
</cp:coreProperties>
</file>